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E73" w:rsidRDefault="00E26E73" w:rsidP="00E26E73">
      <w:pPr>
        <w:spacing w:before="360" w:after="288"/>
        <w:outlineLvl w:val="0"/>
        <w:rPr>
          <w:rFonts w:ascii="Helvetica" w:eastAsia="Times New Roman" w:hAnsi="Helvetica" w:cs="Times New Roman"/>
          <w:b/>
          <w:color w:val="1A1A1A"/>
          <w:kern w:val="36"/>
          <w:sz w:val="52"/>
          <w:szCs w:val="52"/>
          <w:lang w:eastAsia="cs-CZ"/>
        </w:rPr>
      </w:pPr>
      <w:r w:rsidRPr="00F15542">
        <w:rPr>
          <w:rFonts w:ascii="Helvetica" w:eastAsia="Times New Roman" w:hAnsi="Helvetica" w:cs="Times New Roman"/>
          <w:b/>
          <w:color w:val="1A1A1A"/>
          <w:kern w:val="36"/>
          <w:sz w:val="52"/>
          <w:szCs w:val="52"/>
          <w:lang w:eastAsia="cs-CZ"/>
        </w:rPr>
        <w:t>ČLOVĚK V</w:t>
      </w:r>
      <w:r w:rsidR="000D586D">
        <w:rPr>
          <w:rFonts w:ascii="Helvetica" w:eastAsia="Times New Roman" w:hAnsi="Helvetica" w:cs="Times New Roman"/>
          <w:b/>
          <w:color w:val="1A1A1A"/>
          <w:kern w:val="36"/>
          <w:sz w:val="52"/>
          <w:szCs w:val="52"/>
          <w:lang w:eastAsia="cs-CZ"/>
        </w:rPr>
        <w:t> </w:t>
      </w:r>
      <w:r w:rsidRPr="00F15542">
        <w:rPr>
          <w:rFonts w:ascii="Helvetica" w:eastAsia="Times New Roman" w:hAnsi="Helvetica" w:cs="Times New Roman"/>
          <w:b/>
          <w:color w:val="1A1A1A"/>
          <w:kern w:val="36"/>
          <w:sz w:val="52"/>
          <w:szCs w:val="52"/>
          <w:lang w:eastAsia="cs-CZ"/>
        </w:rPr>
        <w:t>JESKYNI</w:t>
      </w:r>
    </w:p>
    <w:p w:rsidR="000D586D" w:rsidRPr="000D586D" w:rsidRDefault="000D586D" w:rsidP="00E26E73">
      <w:pPr>
        <w:spacing w:before="360" w:after="288"/>
        <w:outlineLvl w:val="0"/>
        <w:rPr>
          <w:rFonts w:ascii="Helvetica" w:eastAsia="Times New Roman" w:hAnsi="Helvetica" w:cs="Times New Roman"/>
          <w:b/>
          <w:color w:val="1A1A1A"/>
          <w:kern w:val="36"/>
          <w:sz w:val="36"/>
          <w:szCs w:val="36"/>
          <w:lang w:eastAsia="cs-CZ"/>
        </w:rPr>
      </w:pPr>
      <w:r>
        <w:rPr>
          <w:rFonts w:ascii="Helvetica" w:eastAsia="Times New Roman" w:hAnsi="Helvetica" w:cs="Times New Roman"/>
          <w:b/>
          <w:color w:val="1A1A1A"/>
          <w:kern w:val="36"/>
          <w:sz w:val="36"/>
          <w:szCs w:val="36"/>
          <w:lang w:eastAsia="cs-CZ"/>
        </w:rPr>
        <w:t>K</w:t>
      </w:r>
      <w:r w:rsidRPr="000D586D">
        <w:rPr>
          <w:rFonts w:ascii="Helvetica" w:eastAsia="Times New Roman" w:hAnsi="Helvetica" w:cs="Times New Roman"/>
          <w:b/>
          <w:color w:val="1A1A1A"/>
          <w:kern w:val="36"/>
          <w:sz w:val="36"/>
          <w:szCs w:val="36"/>
          <w:lang w:eastAsia="cs-CZ"/>
        </w:rPr>
        <w:t>ostr</w:t>
      </w:r>
      <w:r>
        <w:rPr>
          <w:rFonts w:ascii="Helvetica" w:eastAsia="Times New Roman" w:hAnsi="Helvetica" w:cs="Times New Roman"/>
          <w:b/>
          <w:color w:val="1A1A1A"/>
          <w:kern w:val="36"/>
          <w:sz w:val="36"/>
          <w:szCs w:val="36"/>
          <w:lang w:eastAsia="cs-CZ"/>
        </w:rPr>
        <w:t>a</w:t>
      </w:r>
      <w:r w:rsidRPr="000D586D">
        <w:rPr>
          <w:rFonts w:ascii="Helvetica" w:eastAsia="Times New Roman" w:hAnsi="Helvetica" w:cs="Times New Roman"/>
          <w:b/>
          <w:color w:val="1A1A1A"/>
          <w:kern w:val="36"/>
          <w:sz w:val="36"/>
          <w:szCs w:val="36"/>
          <w:lang w:eastAsia="cs-CZ"/>
        </w:rPr>
        <w:t xml:space="preserve"> jeskynního medvěda, kresby Zdeňka Buriana </w:t>
      </w:r>
      <w:r>
        <w:rPr>
          <w:rFonts w:ascii="Helvetica" w:eastAsia="Times New Roman" w:hAnsi="Helvetica" w:cs="Times New Roman"/>
          <w:b/>
          <w:color w:val="1A1A1A"/>
          <w:kern w:val="36"/>
          <w:sz w:val="36"/>
          <w:szCs w:val="36"/>
          <w:lang w:eastAsia="cs-CZ"/>
        </w:rPr>
        <w:t xml:space="preserve">nebo </w:t>
      </w:r>
      <w:r w:rsidRPr="000D586D">
        <w:rPr>
          <w:rFonts w:ascii="Helvetica" w:eastAsia="Times New Roman" w:hAnsi="Helvetica" w:cs="Times New Roman"/>
          <w:b/>
          <w:color w:val="1A1A1A"/>
          <w:kern w:val="36"/>
          <w:sz w:val="36"/>
          <w:szCs w:val="36"/>
          <w:lang w:eastAsia="cs-CZ"/>
        </w:rPr>
        <w:t>vysavač Karla Absolona</w:t>
      </w:r>
      <w:r>
        <w:rPr>
          <w:rFonts w:ascii="Helvetica" w:eastAsia="Times New Roman" w:hAnsi="Helvetica" w:cs="Times New Roman"/>
          <w:b/>
          <w:color w:val="1A1A1A"/>
          <w:kern w:val="36"/>
          <w:sz w:val="36"/>
          <w:szCs w:val="36"/>
          <w:lang w:eastAsia="cs-CZ"/>
        </w:rPr>
        <w:t xml:space="preserve"> v Galerii NTK</w:t>
      </w:r>
    </w:p>
    <w:p w:rsidR="00AF33F6" w:rsidRDefault="00AF33F6" w:rsidP="00F15542">
      <w:pPr>
        <w:spacing w:before="360" w:after="270"/>
        <w:outlineLvl w:val="2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E42929"/>
          <w:lang w:eastAsia="cs-CZ"/>
        </w:rPr>
        <w:t xml:space="preserve">Název </w:t>
      </w:r>
      <w:r w:rsidRPr="00E26E73">
        <w:rPr>
          <w:rFonts w:ascii="Helvetica" w:eastAsia="Times New Roman" w:hAnsi="Helvetica" w:cs="Times New Roman"/>
          <w:color w:val="E42929"/>
          <w:lang w:eastAsia="cs-CZ"/>
        </w:rPr>
        <w:t>výstavy</w:t>
      </w:r>
      <w:r>
        <w:rPr>
          <w:rFonts w:ascii="Helvetica" w:eastAsia="Times New Roman" w:hAnsi="Helvetica" w:cs="Times New Roman"/>
          <w:color w:val="E42929"/>
          <w:lang w:eastAsia="cs-CZ"/>
        </w:rPr>
        <w:t>:</w:t>
      </w:r>
      <w:r>
        <w:rPr>
          <w:rFonts w:ascii="Helvetica" w:eastAsia="Times New Roman" w:hAnsi="Helvetica" w:cs="Times New Roman"/>
          <w:color w:val="E42929"/>
          <w:lang w:eastAsia="cs-CZ"/>
        </w:rPr>
        <w:br/>
      </w:r>
      <w:r>
        <w:rPr>
          <w:rFonts w:ascii="Helvetica" w:eastAsia="Times New Roman" w:hAnsi="Helvetica" w:cs="Times New Roman"/>
          <w:color w:val="1A1A1A"/>
          <w:lang w:eastAsia="cs-CZ"/>
        </w:rPr>
        <w:t>Člověk v jeskyni</w:t>
      </w:r>
    </w:p>
    <w:p w:rsidR="00E26E73" w:rsidRPr="00F15542" w:rsidRDefault="00E26E73" w:rsidP="00F15542">
      <w:pPr>
        <w:spacing w:before="360" w:after="270"/>
        <w:outlineLvl w:val="2"/>
        <w:rPr>
          <w:rFonts w:ascii="Helvetica" w:eastAsia="Times New Roman" w:hAnsi="Helvetica" w:cs="Times New Roman"/>
          <w:color w:val="E42929"/>
          <w:lang w:eastAsia="cs-CZ"/>
        </w:rPr>
      </w:pPr>
      <w:r w:rsidRPr="00E26E73">
        <w:rPr>
          <w:rFonts w:ascii="Helvetica" w:eastAsia="Times New Roman" w:hAnsi="Helvetica" w:cs="Times New Roman"/>
          <w:color w:val="E42929"/>
          <w:lang w:eastAsia="cs-CZ"/>
        </w:rPr>
        <w:t>Termín výstavy</w:t>
      </w:r>
      <w:r w:rsidR="00F15542">
        <w:rPr>
          <w:rFonts w:ascii="Helvetica" w:eastAsia="Times New Roman" w:hAnsi="Helvetica" w:cs="Times New Roman"/>
          <w:color w:val="E42929"/>
          <w:lang w:eastAsia="cs-CZ"/>
        </w:rPr>
        <w:t>:</w:t>
      </w:r>
      <w:r w:rsidR="00F15542">
        <w:rPr>
          <w:rFonts w:ascii="Helvetica" w:eastAsia="Times New Roman" w:hAnsi="Helvetica" w:cs="Times New Roman"/>
          <w:color w:val="E42929"/>
          <w:lang w:eastAsia="cs-CZ"/>
        </w:rPr>
        <w:br/>
      </w:r>
      <w:r w:rsidRPr="00E26E73">
        <w:rPr>
          <w:rFonts w:ascii="Helvetica" w:eastAsia="Times New Roman" w:hAnsi="Helvetica" w:cs="Times New Roman"/>
          <w:color w:val="1A1A1A"/>
          <w:lang w:eastAsia="cs-CZ"/>
        </w:rPr>
        <w:t>24. 11. 2021</w:t>
      </w:r>
      <w:r w:rsidR="006503A6">
        <w:rPr>
          <w:rFonts w:ascii="Helvetica" w:eastAsia="Times New Roman" w:hAnsi="Helvetica" w:cs="Times New Roman"/>
          <w:color w:val="1A1A1A"/>
          <w:lang w:eastAsia="cs-CZ"/>
        </w:rPr>
        <w:t>–</w:t>
      </w:r>
      <w:r w:rsidRPr="00E26E73">
        <w:rPr>
          <w:rFonts w:ascii="Helvetica" w:eastAsia="Times New Roman" w:hAnsi="Helvetica" w:cs="Times New Roman"/>
          <w:color w:val="1A1A1A"/>
          <w:lang w:eastAsia="cs-CZ"/>
        </w:rPr>
        <w:t>6. 2. 2022</w:t>
      </w:r>
    </w:p>
    <w:p w:rsidR="00E26E73" w:rsidRPr="00F15542" w:rsidRDefault="00E26E73" w:rsidP="00F15542">
      <w:pPr>
        <w:spacing w:before="360" w:after="270"/>
        <w:outlineLvl w:val="2"/>
        <w:rPr>
          <w:rFonts w:ascii="Helvetica" w:eastAsia="Times New Roman" w:hAnsi="Helvetica" w:cs="Times New Roman"/>
          <w:color w:val="E42929"/>
          <w:lang w:eastAsia="cs-CZ"/>
        </w:rPr>
      </w:pPr>
      <w:r w:rsidRPr="00E26E73">
        <w:rPr>
          <w:rFonts w:ascii="Helvetica" w:eastAsia="Times New Roman" w:hAnsi="Helvetica" w:cs="Times New Roman"/>
          <w:color w:val="E42929"/>
          <w:lang w:eastAsia="cs-CZ"/>
        </w:rPr>
        <w:t>Vernisáž</w:t>
      </w:r>
      <w:r w:rsidR="00F15542">
        <w:rPr>
          <w:rFonts w:ascii="Helvetica" w:eastAsia="Times New Roman" w:hAnsi="Helvetica" w:cs="Times New Roman"/>
          <w:color w:val="E42929"/>
          <w:lang w:eastAsia="cs-CZ"/>
        </w:rPr>
        <w:t>:</w:t>
      </w:r>
      <w:r w:rsidR="00F15542">
        <w:rPr>
          <w:rFonts w:ascii="Helvetica" w:eastAsia="Times New Roman" w:hAnsi="Helvetica" w:cs="Times New Roman"/>
          <w:color w:val="E42929"/>
          <w:lang w:eastAsia="cs-CZ"/>
        </w:rPr>
        <w:br/>
      </w:r>
      <w:r w:rsidRPr="00E26E73">
        <w:rPr>
          <w:rFonts w:ascii="Helvetica" w:eastAsia="Times New Roman" w:hAnsi="Helvetica" w:cs="Times New Roman"/>
          <w:color w:val="1A1A1A"/>
          <w:lang w:eastAsia="cs-CZ"/>
        </w:rPr>
        <w:t>23. 11. 2021 v 18:00</w:t>
      </w:r>
    </w:p>
    <w:p w:rsidR="00F15542" w:rsidRPr="00F15542" w:rsidRDefault="00AF33F6" w:rsidP="00F15542">
      <w:pPr>
        <w:spacing w:before="360" w:after="270"/>
        <w:outlineLvl w:val="2"/>
        <w:rPr>
          <w:rFonts w:ascii="Helvetica" w:eastAsia="Times New Roman" w:hAnsi="Helvetica" w:cs="Times New Roman"/>
          <w:color w:val="E42929"/>
          <w:lang w:eastAsia="cs-CZ"/>
        </w:rPr>
      </w:pPr>
      <w:r>
        <w:rPr>
          <w:rFonts w:ascii="Helvetica" w:eastAsia="Times New Roman" w:hAnsi="Helvetica" w:cs="Times New Roman"/>
          <w:color w:val="E42929"/>
          <w:lang w:eastAsia="cs-CZ"/>
        </w:rPr>
        <w:t>Místo</w:t>
      </w:r>
      <w:r w:rsidR="00F15542">
        <w:rPr>
          <w:rFonts w:ascii="Helvetica" w:eastAsia="Times New Roman" w:hAnsi="Helvetica" w:cs="Times New Roman"/>
          <w:color w:val="E42929"/>
          <w:lang w:eastAsia="cs-CZ"/>
        </w:rPr>
        <w:t>:</w:t>
      </w:r>
      <w:r w:rsidR="00F15542">
        <w:rPr>
          <w:rFonts w:ascii="Helvetica" w:eastAsia="Times New Roman" w:hAnsi="Helvetica" w:cs="Times New Roman"/>
          <w:color w:val="E42929"/>
          <w:lang w:eastAsia="cs-CZ"/>
        </w:rPr>
        <w:br/>
      </w:r>
      <w:r w:rsidR="00E26E73" w:rsidRPr="00E26E73">
        <w:rPr>
          <w:rFonts w:ascii="Helvetica" w:eastAsia="Times New Roman" w:hAnsi="Helvetica" w:cs="Times New Roman"/>
          <w:color w:val="1A1A1A"/>
          <w:lang w:eastAsia="cs-CZ"/>
        </w:rPr>
        <w:t>Galerie NTK</w:t>
      </w:r>
      <w:r w:rsidR="00F15542">
        <w:rPr>
          <w:rFonts w:ascii="Helvetica" w:eastAsia="Times New Roman" w:hAnsi="Helvetica" w:cs="Times New Roman"/>
          <w:color w:val="1A1A1A"/>
          <w:lang w:eastAsia="cs-CZ"/>
        </w:rPr>
        <w:br/>
        <w:t>Národní technická knihovna</w:t>
      </w:r>
      <w:r w:rsidR="00F15542">
        <w:rPr>
          <w:rFonts w:ascii="Helvetica" w:eastAsia="Times New Roman" w:hAnsi="Helvetica" w:cs="Times New Roman"/>
          <w:color w:val="1A1A1A"/>
          <w:lang w:eastAsia="cs-CZ"/>
        </w:rPr>
        <w:br/>
        <w:t>Technická 6</w:t>
      </w:r>
      <w:r w:rsidR="00F15542">
        <w:rPr>
          <w:rFonts w:ascii="Helvetica" w:eastAsia="Times New Roman" w:hAnsi="Helvetica" w:cs="Times New Roman"/>
          <w:color w:val="1A1A1A"/>
          <w:lang w:eastAsia="cs-CZ"/>
        </w:rPr>
        <w:br/>
        <w:t>Praha 6</w:t>
      </w:r>
    </w:p>
    <w:p w:rsidR="00E26E73" w:rsidRPr="00F15542" w:rsidRDefault="00E26E73" w:rsidP="00F15542">
      <w:pPr>
        <w:spacing w:before="360" w:after="270"/>
        <w:outlineLvl w:val="2"/>
        <w:rPr>
          <w:rFonts w:ascii="Helvetica" w:eastAsia="Times New Roman" w:hAnsi="Helvetica" w:cs="Times New Roman"/>
          <w:color w:val="E42929"/>
          <w:lang w:eastAsia="cs-CZ"/>
        </w:rPr>
      </w:pPr>
      <w:r w:rsidRPr="00E26E73">
        <w:rPr>
          <w:rFonts w:ascii="Helvetica" w:eastAsia="Times New Roman" w:hAnsi="Helvetica" w:cs="Times New Roman"/>
          <w:color w:val="E42929"/>
          <w:lang w:eastAsia="cs-CZ"/>
        </w:rPr>
        <w:t>Koncepce výstavy:</w:t>
      </w:r>
      <w:r w:rsidR="00F15542">
        <w:rPr>
          <w:rFonts w:ascii="Helvetica" w:eastAsia="Times New Roman" w:hAnsi="Helvetica" w:cs="Times New Roman"/>
          <w:color w:val="E42929"/>
          <w:lang w:eastAsia="cs-CZ"/>
        </w:rPr>
        <w:br/>
      </w:r>
      <w:r w:rsidRPr="00E26E73">
        <w:rPr>
          <w:rFonts w:ascii="Helvetica" w:eastAsia="Times New Roman" w:hAnsi="Helvetica" w:cs="Times New Roman"/>
          <w:color w:val="1A1A1A"/>
          <w:lang w:eastAsia="cs-CZ"/>
        </w:rPr>
        <w:t>Milan Mikuláštík </w:t>
      </w:r>
      <w:r w:rsidR="006B3219">
        <w:rPr>
          <w:rFonts w:ascii="Helvetica" w:eastAsia="Times New Roman" w:hAnsi="Helvetica" w:cs="Times New Roman"/>
          <w:color w:val="1A1A1A"/>
          <w:lang w:eastAsia="cs-CZ"/>
        </w:rPr>
        <w:t xml:space="preserve">a </w:t>
      </w:r>
      <w:r w:rsidR="006B3219" w:rsidRPr="00E26E73">
        <w:rPr>
          <w:rFonts w:ascii="Helvetica" w:eastAsia="Times New Roman" w:hAnsi="Helvetica" w:cs="Times New Roman"/>
          <w:color w:val="1A1A1A"/>
          <w:lang w:eastAsia="cs-CZ"/>
        </w:rPr>
        <w:t xml:space="preserve">Jana </w:t>
      </w:r>
      <w:proofErr w:type="spellStart"/>
      <w:r w:rsidR="006B3219" w:rsidRPr="00E26E73">
        <w:rPr>
          <w:rFonts w:ascii="Helvetica" w:eastAsia="Times New Roman" w:hAnsi="Helvetica" w:cs="Times New Roman"/>
          <w:color w:val="1A1A1A"/>
          <w:lang w:eastAsia="cs-CZ"/>
        </w:rPr>
        <w:t>Písaříková</w:t>
      </w:r>
      <w:proofErr w:type="spellEnd"/>
    </w:p>
    <w:p w:rsidR="003175AF" w:rsidRDefault="00E26E73" w:rsidP="00F15542">
      <w:pPr>
        <w:spacing w:before="360" w:after="270"/>
        <w:outlineLvl w:val="2"/>
        <w:rPr>
          <w:rFonts w:ascii="Helvetica" w:eastAsia="Times New Roman" w:hAnsi="Helvetica" w:cs="Times New Roman"/>
          <w:color w:val="1A1A1A"/>
          <w:lang w:eastAsia="cs-CZ"/>
        </w:rPr>
      </w:pPr>
      <w:r w:rsidRPr="00E26E73">
        <w:rPr>
          <w:rFonts w:ascii="Helvetica" w:eastAsia="Times New Roman" w:hAnsi="Helvetica" w:cs="Times New Roman"/>
          <w:color w:val="E42929"/>
          <w:lang w:eastAsia="cs-CZ"/>
        </w:rPr>
        <w:t>Vystavují: </w:t>
      </w:r>
      <w:r w:rsidR="00F15542">
        <w:rPr>
          <w:rFonts w:ascii="Helvetica" w:eastAsia="Times New Roman" w:hAnsi="Helvetica" w:cs="Times New Roman"/>
          <w:color w:val="E42929"/>
          <w:lang w:eastAsia="cs-CZ"/>
        </w:rPr>
        <w:br/>
      </w:r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Karel Absolon, Hynek Alt, Marek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Audy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Ondřej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Basjuk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Zdeněk Burian, Mark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Fridvalszki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Jolana Havelková, Vladimír Havlík, Veronika Holcová, Tomáš Hrůza, Anetta Mona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Chisa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Katarina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Kadijević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Jana Kasalová, Adam Kašpar, Marek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Kvetán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Jaro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Kyša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Šárka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Basjuk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 Koudelová, Pavel Matyska, Vladimír Merta, Roman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Muselík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Rafani, Tomáš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Ruller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Rudolf Sikora, Hynek Skoták, Miloš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Šejn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Lucia Tkáčová, Aleksandra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Vajd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Ladislav Vondrák, Adam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Směták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 xml:space="preserve">, Jakub </w:t>
      </w:r>
      <w:proofErr w:type="spellStart"/>
      <w:r w:rsidRPr="00E26E73">
        <w:rPr>
          <w:rFonts w:ascii="Helvetica" w:eastAsia="Times New Roman" w:hAnsi="Helvetica" w:cs="Times New Roman"/>
          <w:color w:val="1A1A1A"/>
          <w:lang w:eastAsia="cs-CZ"/>
        </w:rPr>
        <w:t>Tulinger</w:t>
      </w:r>
      <w:proofErr w:type="spellEnd"/>
      <w:r w:rsidRPr="00E26E73">
        <w:rPr>
          <w:rFonts w:ascii="Helvetica" w:eastAsia="Times New Roman" w:hAnsi="Helvetica" w:cs="Times New Roman"/>
          <w:color w:val="1A1A1A"/>
          <w:lang w:eastAsia="cs-CZ"/>
        </w:rPr>
        <w:t>, Tomáš Vobořil, Jakub Hons a další</w:t>
      </w:r>
    </w:p>
    <w:p w:rsidR="003175AF" w:rsidRDefault="003175AF" w:rsidP="00F15542">
      <w:pPr>
        <w:spacing w:before="360" w:after="270"/>
        <w:outlineLvl w:val="2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E42929"/>
          <w:lang w:eastAsia="cs-CZ"/>
        </w:rPr>
        <w:t>Odborná spolupráce: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1A1A1A"/>
          <w:lang w:eastAsia="cs-CZ"/>
        </w:rPr>
        <w:br/>
        <w:t xml:space="preserve">Petr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Kostrhun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 xml:space="preserve">, Martina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Robílčková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 xml:space="preserve">, Martina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Galetová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>, Vlastislav Káňa</w:t>
      </w:r>
    </w:p>
    <w:p w:rsidR="003175AF" w:rsidRPr="003175AF" w:rsidRDefault="003175AF" w:rsidP="00F15542">
      <w:pPr>
        <w:spacing w:before="360" w:after="270"/>
        <w:outlineLvl w:val="2"/>
        <w:rPr>
          <w:rFonts w:ascii="Helvetica" w:eastAsia="Times New Roman" w:hAnsi="Helvetica" w:cs="Times New Roman"/>
          <w:color w:val="E42929"/>
          <w:lang w:eastAsia="cs-CZ"/>
        </w:rPr>
      </w:pPr>
      <w:r>
        <w:rPr>
          <w:rFonts w:ascii="Helvetica" w:eastAsia="Times New Roman" w:hAnsi="Helvetica" w:cs="Times New Roman"/>
          <w:color w:val="E42929"/>
          <w:lang w:eastAsia="cs-CZ"/>
        </w:rPr>
        <w:t xml:space="preserve">Poděkování: </w:t>
      </w:r>
      <w:r>
        <w:rPr>
          <w:rFonts w:ascii="Helvetica" w:eastAsia="Times New Roman" w:hAnsi="Helvetica" w:cs="Times New Roman"/>
          <w:color w:val="E42929"/>
          <w:lang w:eastAsia="cs-CZ"/>
        </w:rPr>
        <w:br/>
      </w:r>
      <w:r>
        <w:rPr>
          <w:rFonts w:ascii="Helvetica" w:eastAsia="Times New Roman" w:hAnsi="Helvetica" w:cs="Times New Roman"/>
          <w:color w:val="1A1A1A"/>
          <w:lang w:eastAsia="cs-CZ"/>
        </w:rPr>
        <w:t>Pavla Komínková, Petra Zachovalová, Jolana Chalupová</w:t>
      </w:r>
    </w:p>
    <w:p w:rsidR="003175AF" w:rsidRDefault="003175AF" w:rsidP="00F15542">
      <w:pPr>
        <w:spacing w:before="360" w:after="270"/>
        <w:outlineLvl w:val="2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E42929"/>
          <w:lang w:eastAsia="cs-CZ"/>
        </w:rPr>
        <w:t>Instalace</w:t>
      </w:r>
      <w:r w:rsidRPr="00E26E73">
        <w:rPr>
          <w:rFonts w:ascii="Helvetica" w:eastAsia="Times New Roman" w:hAnsi="Helvetica" w:cs="Times New Roman"/>
          <w:color w:val="E42929"/>
          <w:lang w:eastAsia="cs-CZ"/>
        </w:rPr>
        <w:t xml:space="preserve"> výstavy:</w:t>
      </w:r>
      <w:r>
        <w:rPr>
          <w:rFonts w:ascii="Helvetica" w:eastAsia="Times New Roman" w:hAnsi="Helvetica" w:cs="Times New Roman"/>
          <w:color w:val="E42929"/>
          <w:lang w:eastAsia="cs-CZ"/>
        </w:rPr>
        <w:br/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Jakub Potůček, Kamil Marcel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Hodáček</w:t>
      </w:r>
      <w:proofErr w:type="spellEnd"/>
    </w:p>
    <w:p w:rsidR="00356CB8" w:rsidRDefault="00356CB8" w:rsidP="00F15542">
      <w:pPr>
        <w:spacing w:before="360" w:after="270"/>
        <w:outlineLvl w:val="2"/>
        <w:rPr>
          <w:rFonts w:ascii="Helvetica" w:eastAsia="Times New Roman" w:hAnsi="Helvetica" w:cs="Times New Roman"/>
          <w:color w:val="E42929"/>
          <w:lang w:eastAsia="cs-CZ"/>
        </w:rPr>
      </w:pPr>
    </w:p>
    <w:p w:rsidR="003175AF" w:rsidRPr="00F15542" w:rsidRDefault="00356CB8" w:rsidP="00F15542">
      <w:pPr>
        <w:spacing w:before="360" w:after="270"/>
        <w:outlineLvl w:val="2"/>
        <w:rPr>
          <w:rFonts w:ascii="Helvetica" w:eastAsia="Times New Roman" w:hAnsi="Helvetica" w:cs="Times New Roman"/>
          <w:color w:val="E42929"/>
          <w:lang w:eastAsia="cs-CZ"/>
        </w:rPr>
      </w:pPr>
      <w:r>
        <w:rPr>
          <w:rFonts w:ascii="Helvetica" w:eastAsia="Times New Roman" w:hAnsi="Helvetica" w:cs="Times New Roman"/>
          <w:color w:val="E42929"/>
          <w:lang w:eastAsia="cs-CZ"/>
        </w:rPr>
        <w:lastRenderedPageBreak/>
        <w:t>Spolupracující instituce:</w:t>
      </w:r>
      <w:r w:rsidRPr="00E26E73">
        <w:rPr>
          <w:rFonts w:ascii="Helvetica" w:eastAsia="Times New Roman" w:hAnsi="Helvetica" w:cs="Times New Roman"/>
          <w:color w:val="E42929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E42929"/>
          <w:lang w:eastAsia="cs-CZ"/>
        </w:rPr>
        <w:br/>
      </w:r>
      <w:r>
        <w:rPr>
          <w:rFonts w:ascii="Helvetica" w:eastAsia="Times New Roman" w:hAnsi="Helvetica" w:cs="Times New Roman"/>
          <w:color w:val="1A1A1A"/>
          <w:lang w:eastAsia="cs-CZ"/>
        </w:rPr>
        <w:t>Moravské zemské muze</w:t>
      </w:r>
      <w:r>
        <w:rPr>
          <w:rFonts w:ascii="Helvetica" w:eastAsia="Times New Roman" w:hAnsi="Helvetica" w:cs="Times New Roman"/>
          <w:color w:val="1A1A1A"/>
          <w:lang w:eastAsia="cs-CZ"/>
        </w:rPr>
        <w:t>um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– Ústav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Anthropos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>, Muze</w:t>
      </w:r>
      <w:r>
        <w:rPr>
          <w:rFonts w:ascii="Helvetica" w:eastAsia="Times New Roman" w:hAnsi="Helvetica" w:cs="Times New Roman"/>
          <w:color w:val="1A1A1A"/>
          <w:lang w:eastAsia="cs-CZ"/>
        </w:rPr>
        <w:t>um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v Hořicích a Muze</w:t>
      </w:r>
      <w:r>
        <w:rPr>
          <w:rFonts w:ascii="Helvetica" w:eastAsia="Times New Roman" w:hAnsi="Helvetica" w:cs="Times New Roman"/>
          <w:color w:val="1A1A1A"/>
          <w:lang w:eastAsia="cs-CZ"/>
        </w:rPr>
        <w:t>um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Blanenska</w:t>
      </w:r>
      <w:r>
        <w:rPr>
          <w:rFonts w:ascii="Helvetica" w:eastAsia="Times New Roman" w:hAnsi="Helvetica" w:cs="Times New Roman"/>
          <w:color w:val="1A1A1A"/>
          <w:lang w:eastAsia="cs-CZ"/>
        </w:rPr>
        <w:t>, Moravská galerie, Galerie města Blanska</w:t>
      </w:r>
    </w:p>
    <w:p w:rsidR="00016CC5" w:rsidRPr="00F15542" w:rsidRDefault="00E26E73" w:rsidP="00F15542">
      <w:pPr>
        <w:spacing w:before="360" w:after="270"/>
        <w:outlineLvl w:val="2"/>
        <w:rPr>
          <w:rFonts w:ascii="Helvetica" w:eastAsia="Times New Roman" w:hAnsi="Helvetica" w:cs="Times New Roman"/>
          <w:color w:val="E42929"/>
          <w:lang w:eastAsia="cs-CZ"/>
        </w:rPr>
      </w:pPr>
      <w:r w:rsidRPr="00E26E73">
        <w:rPr>
          <w:rFonts w:ascii="Helvetica" w:eastAsia="Times New Roman" w:hAnsi="Helvetica" w:cs="Times New Roman"/>
          <w:color w:val="E42929"/>
          <w:lang w:eastAsia="cs-CZ"/>
        </w:rPr>
        <w:t>O výstavě:</w:t>
      </w:r>
      <w:r w:rsidR="00F15542">
        <w:rPr>
          <w:rFonts w:ascii="Helvetica" w:eastAsia="Times New Roman" w:hAnsi="Helvetica" w:cs="Times New Roman"/>
          <w:color w:val="E42929"/>
          <w:lang w:eastAsia="cs-CZ"/>
        </w:rPr>
        <w:br/>
      </w:r>
      <w:r w:rsidR="00016CC5" w:rsidRPr="00F60583">
        <w:rPr>
          <w:rFonts w:ascii="Helvetica" w:eastAsia="Times New Roman" w:hAnsi="Helvetica" w:cs="Times New Roman"/>
          <w:b/>
          <w:color w:val="1A1A1A"/>
          <w:lang w:eastAsia="cs-CZ"/>
        </w:rPr>
        <w:t>Galerie NTK</w:t>
      </w:r>
      <w:r w:rsidR="00016CC5">
        <w:rPr>
          <w:rFonts w:ascii="Helvetica" w:eastAsia="Times New Roman" w:hAnsi="Helvetica" w:cs="Times New Roman"/>
          <w:color w:val="1A1A1A"/>
          <w:lang w:eastAsia="cs-CZ"/>
        </w:rPr>
        <w:t xml:space="preserve"> sídlící v budově dejvické </w:t>
      </w:r>
      <w:r w:rsidR="00016CC5" w:rsidRPr="00875CDD">
        <w:rPr>
          <w:rFonts w:ascii="Helvetica" w:eastAsia="Times New Roman" w:hAnsi="Helvetica" w:cs="Times New Roman"/>
          <w:b/>
          <w:color w:val="1A1A1A"/>
          <w:lang w:eastAsia="cs-CZ"/>
        </w:rPr>
        <w:t>Národní technické knihovny</w:t>
      </w:r>
      <w:r w:rsidR="00016CC5">
        <w:rPr>
          <w:rFonts w:ascii="Helvetica" w:eastAsia="Times New Roman" w:hAnsi="Helvetica" w:cs="Times New Roman"/>
          <w:color w:val="1A1A1A"/>
          <w:lang w:eastAsia="cs-CZ"/>
        </w:rPr>
        <w:t xml:space="preserve"> uvádí svou poslední letošní výstavu s názvem </w:t>
      </w:r>
      <w:r w:rsidR="00016CC5" w:rsidRPr="00F60583">
        <w:rPr>
          <w:rFonts w:ascii="Helvetica" w:eastAsia="Times New Roman" w:hAnsi="Helvetica" w:cs="Times New Roman"/>
          <w:b/>
          <w:color w:val="1A1A1A"/>
          <w:lang w:eastAsia="cs-CZ"/>
        </w:rPr>
        <w:t>Člověk v jeskyni</w:t>
      </w:r>
      <w:r w:rsidR="00016CC5"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  <w:r w:rsidR="00433038">
        <w:rPr>
          <w:rFonts w:ascii="Helvetica" w:eastAsia="Times New Roman" w:hAnsi="Helvetica" w:cs="Times New Roman"/>
          <w:color w:val="1A1A1A"/>
          <w:lang w:eastAsia="cs-CZ"/>
        </w:rPr>
        <w:t xml:space="preserve">Oficiální vernisáž výstavy proběhne </w:t>
      </w:r>
      <w:r w:rsidR="00433038" w:rsidRPr="00F60583">
        <w:rPr>
          <w:rFonts w:ascii="Helvetica" w:eastAsia="Times New Roman" w:hAnsi="Helvetica" w:cs="Times New Roman"/>
          <w:b/>
          <w:color w:val="1A1A1A"/>
          <w:lang w:eastAsia="cs-CZ"/>
        </w:rPr>
        <w:t>23. listopadu 2021 od 18 hodin</w:t>
      </w:r>
      <w:r w:rsidR="00433038"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  <w:r w:rsidR="00016CC5">
        <w:rPr>
          <w:rFonts w:ascii="Helvetica" w:eastAsia="Times New Roman" w:hAnsi="Helvetica" w:cs="Times New Roman"/>
          <w:color w:val="1A1A1A"/>
          <w:lang w:eastAsia="cs-CZ"/>
        </w:rPr>
        <w:t>Expozice na více než sedmi stech metrech čtverečních výstavní plochy představ</w:t>
      </w:r>
      <w:r w:rsidR="00167896">
        <w:rPr>
          <w:rFonts w:ascii="Helvetica" w:eastAsia="Times New Roman" w:hAnsi="Helvetica" w:cs="Times New Roman"/>
          <w:color w:val="1A1A1A"/>
          <w:lang w:eastAsia="cs-CZ"/>
        </w:rPr>
        <w:t>uje</w:t>
      </w:r>
      <w:r w:rsidR="00016CC5">
        <w:rPr>
          <w:rFonts w:ascii="Helvetica" w:eastAsia="Times New Roman" w:hAnsi="Helvetica" w:cs="Times New Roman"/>
          <w:color w:val="1A1A1A"/>
          <w:lang w:eastAsia="cs-CZ"/>
        </w:rPr>
        <w:t xml:space="preserve"> umělecká díla </w:t>
      </w:r>
      <w:r w:rsidR="0043767B">
        <w:rPr>
          <w:rFonts w:ascii="Helvetica" w:eastAsia="Times New Roman" w:hAnsi="Helvetica" w:cs="Times New Roman"/>
          <w:color w:val="1A1A1A"/>
          <w:lang w:eastAsia="cs-CZ"/>
        </w:rPr>
        <w:t xml:space="preserve">třicítky </w:t>
      </w:r>
      <w:r w:rsidR="00016CC5">
        <w:rPr>
          <w:rFonts w:ascii="Helvetica" w:eastAsia="Times New Roman" w:hAnsi="Helvetica" w:cs="Times New Roman"/>
          <w:color w:val="1A1A1A"/>
          <w:lang w:eastAsia="cs-CZ"/>
        </w:rPr>
        <w:t xml:space="preserve">současných </w:t>
      </w:r>
      <w:r w:rsidR="0043767B">
        <w:rPr>
          <w:rFonts w:ascii="Helvetica" w:eastAsia="Times New Roman" w:hAnsi="Helvetica" w:cs="Times New Roman"/>
          <w:color w:val="1A1A1A"/>
          <w:lang w:eastAsia="cs-CZ"/>
        </w:rPr>
        <w:t>umělců a umělkyň</w:t>
      </w:r>
      <w:r w:rsidR="00016CC5">
        <w:rPr>
          <w:rFonts w:ascii="Helvetica" w:eastAsia="Times New Roman" w:hAnsi="Helvetica" w:cs="Times New Roman"/>
          <w:color w:val="1A1A1A"/>
          <w:lang w:eastAsia="cs-CZ"/>
        </w:rPr>
        <w:t xml:space="preserve"> po boku paleontologických, archeologických a historických muzejních exponátů</w:t>
      </w:r>
      <w:r w:rsidR="006C5A07">
        <w:rPr>
          <w:rFonts w:ascii="Helvetica" w:eastAsia="Times New Roman" w:hAnsi="Helvetica" w:cs="Times New Roman"/>
          <w:color w:val="1A1A1A"/>
          <w:lang w:eastAsia="cs-CZ"/>
        </w:rPr>
        <w:t xml:space="preserve"> zapůjčených z Moravského zemského muzea</w:t>
      </w:r>
      <w:r w:rsidR="006817B3">
        <w:rPr>
          <w:rFonts w:ascii="Helvetica" w:eastAsia="Times New Roman" w:hAnsi="Helvetica" w:cs="Times New Roman"/>
          <w:color w:val="1A1A1A"/>
          <w:lang w:eastAsia="cs-CZ"/>
        </w:rPr>
        <w:t xml:space="preserve"> – Ústavu </w:t>
      </w:r>
      <w:proofErr w:type="spellStart"/>
      <w:r w:rsidR="006817B3">
        <w:rPr>
          <w:rFonts w:ascii="Helvetica" w:eastAsia="Times New Roman" w:hAnsi="Helvetica" w:cs="Times New Roman"/>
          <w:color w:val="1A1A1A"/>
          <w:lang w:eastAsia="cs-CZ"/>
        </w:rPr>
        <w:t>Anthropos</w:t>
      </w:r>
      <w:proofErr w:type="spellEnd"/>
      <w:r w:rsidR="006C5A07">
        <w:rPr>
          <w:rFonts w:ascii="Helvetica" w:eastAsia="Times New Roman" w:hAnsi="Helvetica" w:cs="Times New Roman"/>
          <w:color w:val="1A1A1A"/>
          <w:lang w:eastAsia="cs-CZ"/>
        </w:rPr>
        <w:t xml:space="preserve">, Muzea v Hořicích a Muzea Blanenska. </w:t>
      </w:r>
    </w:p>
    <w:p w:rsidR="00665EDE" w:rsidRDefault="00C33EAA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Koncepci výstavy </w:t>
      </w:r>
      <w:r w:rsidR="00AF33F6">
        <w:rPr>
          <w:rFonts w:ascii="Helvetica" w:eastAsia="Times New Roman" w:hAnsi="Helvetica" w:cs="Times New Roman"/>
          <w:color w:val="1A1A1A"/>
          <w:lang w:eastAsia="cs-CZ"/>
        </w:rPr>
        <w:t xml:space="preserve">Člověk v jeskyni 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vytvořila autorská dvojice – </w:t>
      </w:r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>Milan Mikuláštík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, kurátor výstavního programu Národní technické knihovny a </w:t>
      </w:r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 xml:space="preserve">Jana </w:t>
      </w:r>
      <w:proofErr w:type="spellStart"/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>Písaříková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>, kurátorka Moravské galerie</w:t>
      </w:r>
      <w:r w:rsidR="0013667D">
        <w:rPr>
          <w:rFonts w:ascii="Helvetica" w:eastAsia="Times New Roman" w:hAnsi="Helvetica" w:cs="Times New Roman"/>
          <w:color w:val="1A1A1A"/>
          <w:lang w:eastAsia="cs-CZ"/>
        </w:rPr>
        <w:t xml:space="preserve"> v Brně a Galerie města Blanska</w:t>
      </w:r>
      <w:r>
        <w:rPr>
          <w:rFonts w:ascii="Helvetica" w:eastAsia="Times New Roman" w:hAnsi="Helvetica" w:cs="Times New Roman"/>
          <w:color w:val="1A1A1A"/>
          <w:lang w:eastAsia="cs-CZ"/>
        </w:rPr>
        <w:t>.</w:t>
      </w:r>
    </w:p>
    <w:p w:rsidR="0071417B" w:rsidRDefault="00136F25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Výstava </w:t>
      </w:r>
      <w:r w:rsidR="00385995">
        <w:rPr>
          <w:rFonts w:ascii="Helvetica" w:eastAsia="Times New Roman" w:hAnsi="Helvetica" w:cs="Times New Roman"/>
          <w:color w:val="1A1A1A"/>
          <w:lang w:eastAsia="cs-CZ"/>
        </w:rPr>
        <w:t xml:space="preserve">Člověk v jeskyni </w:t>
      </w:r>
      <w:r>
        <w:rPr>
          <w:rFonts w:ascii="Helvetica" w:eastAsia="Times New Roman" w:hAnsi="Helvetica" w:cs="Times New Roman"/>
          <w:color w:val="1A1A1A"/>
          <w:lang w:eastAsia="cs-CZ"/>
        </w:rPr>
        <w:t>nahlíž</w:t>
      </w:r>
      <w:r w:rsidR="0082764A">
        <w:rPr>
          <w:rFonts w:ascii="Helvetica" w:eastAsia="Times New Roman" w:hAnsi="Helvetica" w:cs="Times New Roman"/>
          <w:color w:val="1A1A1A"/>
          <w:lang w:eastAsia="cs-CZ"/>
        </w:rPr>
        <w:t>í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fenomén jeskyní a podzemních prostor z nejrůznějších úhlů a platforem</w:t>
      </w:r>
      <w:r w:rsidR="00653FF7">
        <w:rPr>
          <w:rFonts w:ascii="Helvetica" w:eastAsia="Times New Roman" w:hAnsi="Helvetica" w:cs="Times New Roman"/>
          <w:color w:val="1A1A1A"/>
          <w:lang w:eastAsia="cs-CZ"/>
        </w:rPr>
        <w:t xml:space="preserve">, </w:t>
      </w:r>
      <w:r w:rsidR="00653FF7" w:rsidRPr="00700430">
        <w:rPr>
          <w:rFonts w:ascii="Helvetica" w:eastAsia="Times New Roman" w:hAnsi="Helvetica" w:cs="Times New Roman"/>
          <w:b/>
          <w:color w:val="1A1A1A"/>
          <w:lang w:eastAsia="cs-CZ"/>
        </w:rPr>
        <w:t>vědeckých i uměleckých</w:t>
      </w:r>
      <w:r w:rsidR="000D586D"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  <w:r w:rsidR="00AF33F6">
        <w:rPr>
          <w:rFonts w:ascii="Helvetica" w:eastAsia="Times New Roman" w:hAnsi="Helvetica" w:cs="Times New Roman"/>
          <w:color w:val="1A1A1A"/>
          <w:lang w:eastAsia="cs-CZ"/>
        </w:rPr>
        <w:t xml:space="preserve">Jeskyně jsou v ohnisku zájmu různých vědních oborů. </w:t>
      </w:r>
      <w:r w:rsidR="000D586D">
        <w:rPr>
          <w:rFonts w:ascii="Helvetica" w:eastAsia="Times New Roman" w:hAnsi="Helvetica" w:cs="Times New Roman"/>
          <w:color w:val="1A1A1A"/>
          <w:lang w:eastAsia="cs-CZ"/>
        </w:rPr>
        <w:t>S</w:t>
      </w:r>
      <w:r>
        <w:rPr>
          <w:rFonts w:ascii="Helvetica" w:eastAsia="Times New Roman" w:hAnsi="Helvetica" w:cs="Times New Roman"/>
          <w:color w:val="1A1A1A"/>
          <w:lang w:eastAsia="cs-CZ"/>
        </w:rPr>
        <w:t>amotnou</w:t>
      </w:r>
      <w:r w:rsidR="00385995">
        <w:rPr>
          <w:rFonts w:ascii="Helvetica" w:eastAsia="Times New Roman" w:hAnsi="Helvetica" w:cs="Times New Roman"/>
          <w:color w:val="1A1A1A"/>
          <w:lang w:eastAsia="cs-CZ"/>
        </w:rPr>
        <w:t xml:space="preserve"> fyzickou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podstatou jeskyní</w:t>
      </w:r>
      <w:r w:rsidR="00385995">
        <w:rPr>
          <w:rFonts w:ascii="Helvetica" w:eastAsia="Times New Roman" w:hAnsi="Helvetica" w:cs="Times New Roman"/>
          <w:color w:val="1A1A1A"/>
          <w:lang w:eastAsia="cs-CZ"/>
        </w:rPr>
        <w:t>, jejich strukturou a vznikem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se zabývá </w:t>
      </w:r>
      <w:r w:rsidRPr="00700430">
        <w:rPr>
          <w:rFonts w:ascii="Helvetica" w:eastAsia="Times New Roman" w:hAnsi="Helvetica" w:cs="Times New Roman"/>
          <w:b/>
          <w:color w:val="1A1A1A"/>
          <w:lang w:eastAsia="cs-CZ"/>
        </w:rPr>
        <w:t>geologie</w:t>
      </w:r>
      <w:r>
        <w:rPr>
          <w:rFonts w:ascii="Helvetica" w:eastAsia="Times New Roman" w:hAnsi="Helvetica" w:cs="Times New Roman"/>
          <w:color w:val="1A1A1A"/>
          <w:lang w:eastAsia="cs-CZ"/>
        </w:rPr>
        <w:t>, praktickým výzkumem</w:t>
      </w:r>
      <w:r w:rsidR="00385995">
        <w:rPr>
          <w:rFonts w:ascii="Helvetica" w:eastAsia="Times New Roman" w:hAnsi="Helvetica" w:cs="Times New Roman"/>
          <w:color w:val="1A1A1A"/>
          <w:lang w:eastAsia="cs-CZ"/>
        </w:rPr>
        <w:t xml:space="preserve">, mapováním, ale také ochranou </w:t>
      </w:r>
      <w:r w:rsidRPr="00700430">
        <w:rPr>
          <w:rFonts w:ascii="Helvetica" w:eastAsia="Times New Roman" w:hAnsi="Helvetica" w:cs="Times New Roman"/>
          <w:b/>
          <w:color w:val="1A1A1A"/>
          <w:lang w:eastAsia="cs-CZ"/>
        </w:rPr>
        <w:t>speleologie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="00385995">
        <w:rPr>
          <w:rFonts w:ascii="Helvetica" w:eastAsia="Times New Roman" w:hAnsi="Helvetica" w:cs="Times New Roman"/>
          <w:color w:val="1A1A1A"/>
          <w:lang w:eastAsia="cs-CZ"/>
        </w:rPr>
        <w:t>(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s významným podílem amatérských </w:t>
      </w:r>
      <w:r w:rsidR="00385995">
        <w:rPr>
          <w:rFonts w:ascii="Helvetica" w:eastAsia="Times New Roman" w:hAnsi="Helvetica" w:cs="Times New Roman"/>
          <w:color w:val="1A1A1A"/>
          <w:lang w:eastAsia="cs-CZ"/>
        </w:rPr>
        <w:t>nadšenců)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  <w:r w:rsidR="00653FF7">
        <w:rPr>
          <w:rFonts w:ascii="Helvetica" w:eastAsia="Times New Roman" w:hAnsi="Helvetica" w:cs="Times New Roman"/>
          <w:color w:val="1A1A1A"/>
          <w:lang w:eastAsia="cs-CZ"/>
        </w:rPr>
        <w:t xml:space="preserve">Jako úkryt jeskynních medvědů, hyen a dalších pravěkých tvorů jsou jeskyně častým pracovištěm </w:t>
      </w:r>
      <w:r w:rsidR="00653FF7" w:rsidRPr="00700430">
        <w:rPr>
          <w:rFonts w:ascii="Helvetica" w:eastAsia="Times New Roman" w:hAnsi="Helvetica" w:cs="Times New Roman"/>
          <w:b/>
          <w:color w:val="1A1A1A"/>
          <w:lang w:eastAsia="cs-CZ"/>
        </w:rPr>
        <w:t>paleontologů</w:t>
      </w:r>
      <w:r w:rsidR="00653FF7"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  <w:r w:rsidR="0071417B">
        <w:rPr>
          <w:rFonts w:ascii="Helvetica" w:eastAsia="Times New Roman" w:hAnsi="Helvetica" w:cs="Times New Roman"/>
          <w:color w:val="1A1A1A"/>
          <w:lang w:eastAsia="cs-CZ"/>
        </w:rPr>
        <w:t xml:space="preserve">Protože se v mnoha jeskyních od pradávna pohybovali naši předkové, jsou bohatým zdrojem </w:t>
      </w:r>
      <w:r w:rsidR="0071417B" w:rsidRPr="00700430">
        <w:rPr>
          <w:rFonts w:ascii="Helvetica" w:eastAsia="Times New Roman" w:hAnsi="Helvetica" w:cs="Times New Roman"/>
          <w:b/>
          <w:color w:val="1A1A1A"/>
          <w:lang w:eastAsia="cs-CZ"/>
        </w:rPr>
        <w:t>archeologických</w:t>
      </w:r>
      <w:r w:rsidR="0071417B">
        <w:rPr>
          <w:rFonts w:ascii="Helvetica" w:eastAsia="Times New Roman" w:hAnsi="Helvetica" w:cs="Times New Roman"/>
          <w:color w:val="1A1A1A"/>
          <w:lang w:eastAsia="cs-CZ"/>
        </w:rPr>
        <w:t xml:space="preserve"> nálezů. </w:t>
      </w:r>
      <w:r w:rsidR="00AF33F6">
        <w:rPr>
          <w:rFonts w:ascii="Helvetica" w:eastAsia="Times New Roman" w:hAnsi="Helvetica" w:cs="Times New Roman"/>
          <w:color w:val="1A1A1A"/>
          <w:lang w:eastAsia="cs-CZ"/>
        </w:rPr>
        <w:t>Podzemní prostory</w:t>
      </w:r>
      <w:r w:rsidR="006503A6">
        <w:rPr>
          <w:rFonts w:ascii="Helvetica" w:eastAsia="Times New Roman" w:hAnsi="Helvetica" w:cs="Times New Roman"/>
          <w:color w:val="1A1A1A"/>
          <w:lang w:eastAsia="cs-CZ"/>
        </w:rPr>
        <w:t xml:space="preserve"> byly také odedávna velkou inspirací pro </w:t>
      </w:r>
      <w:r w:rsidR="006503A6" w:rsidRPr="00700430">
        <w:rPr>
          <w:rFonts w:ascii="Helvetica" w:eastAsia="Times New Roman" w:hAnsi="Helvetica" w:cs="Times New Roman"/>
          <w:b/>
          <w:color w:val="1A1A1A"/>
          <w:lang w:eastAsia="cs-CZ"/>
        </w:rPr>
        <w:t>umělce</w:t>
      </w:r>
      <w:r w:rsidR="006503A6"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  <w:r w:rsidR="0071417B">
        <w:rPr>
          <w:rFonts w:ascii="Helvetica" w:eastAsia="Times New Roman" w:hAnsi="Helvetica" w:cs="Times New Roman"/>
          <w:color w:val="1A1A1A"/>
          <w:lang w:eastAsia="cs-CZ"/>
        </w:rPr>
        <w:t>Jeskyně fungují jako časové kapsle, ve kterých sedimentují historické nánosy geologického, paleontologického i archeologického charakteru. V</w:t>
      </w:r>
      <w:r w:rsidR="007C4AA6">
        <w:rPr>
          <w:rFonts w:ascii="Helvetica" w:eastAsia="Times New Roman" w:hAnsi="Helvetica" w:cs="Times New Roman"/>
          <w:color w:val="1A1A1A"/>
          <w:lang w:eastAsia="cs-CZ"/>
        </w:rPr>
        <w:t> prehistorických dobách</w:t>
      </w:r>
      <w:r w:rsidR="0071417B">
        <w:rPr>
          <w:rFonts w:ascii="Helvetica" w:eastAsia="Times New Roman" w:hAnsi="Helvetica" w:cs="Times New Roman"/>
          <w:color w:val="1A1A1A"/>
          <w:lang w:eastAsia="cs-CZ"/>
        </w:rPr>
        <w:t xml:space="preserve"> jeskyně sloužily člověku jako úkryt, obydlí, svatyně, pohřebiště. Moderní doba proměnila útroby řady jeskyní v</w:t>
      </w:r>
      <w:r w:rsidR="006503A6">
        <w:rPr>
          <w:rFonts w:ascii="Helvetica" w:eastAsia="Times New Roman" w:hAnsi="Helvetica" w:cs="Times New Roman"/>
          <w:color w:val="1A1A1A"/>
          <w:lang w:eastAsia="cs-CZ"/>
        </w:rPr>
        <w:t xml:space="preserve"> laboratoře, </w:t>
      </w:r>
      <w:r w:rsidR="0071417B">
        <w:rPr>
          <w:rFonts w:ascii="Helvetica" w:eastAsia="Times New Roman" w:hAnsi="Helvetica" w:cs="Times New Roman"/>
          <w:color w:val="1A1A1A"/>
          <w:lang w:eastAsia="cs-CZ"/>
        </w:rPr>
        <w:t xml:space="preserve">tajné továrny, vojenské kryty. Důležitou roli hrály jeskyně v historii turismu a mnohé jsou dodnes oblíbeným cílem výletů. </w:t>
      </w:r>
      <w:r w:rsidR="00AF33F6">
        <w:rPr>
          <w:rFonts w:ascii="Helvetica" w:eastAsia="Times New Roman" w:hAnsi="Helvetica" w:cs="Times New Roman"/>
          <w:color w:val="1A1A1A"/>
          <w:lang w:eastAsia="cs-CZ"/>
        </w:rPr>
        <w:t>Ve vztahu člověka k jeskyním hrály významnou roli mýty, pověsti, pohádky. Jsou to místa dodnes opředená romantickými představami, pověrami.</w:t>
      </w:r>
    </w:p>
    <w:p w:rsidR="006817B3" w:rsidRDefault="00653FF7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>Prostorové rozvržení výstavy</w:t>
      </w:r>
      <w:r w:rsidR="006817B3">
        <w:rPr>
          <w:rFonts w:ascii="Helvetica" w:eastAsia="Times New Roman" w:hAnsi="Helvetica" w:cs="Times New Roman"/>
          <w:color w:val="1A1A1A"/>
          <w:lang w:eastAsia="cs-CZ"/>
        </w:rPr>
        <w:t xml:space="preserve"> Člověk v jeskyni se svou formou hlásí k tradici </w:t>
      </w:r>
      <w:r w:rsidR="003E53DE">
        <w:rPr>
          <w:rFonts w:ascii="Helvetica" w:eastAsia="Times New Roman" w:hAnsi="Helvetica" w:cs="Times New Roman"/>
          <w:color w:val="1A1A1A"/>
          <w:lang w:eastAsia="cs-CZ"/>
        </w:rPr>
        <w:t xml:space="preserve">a estetice renesančních </w:t>
      </w:r>
      <w:r w:rsidR="006817B3" w:rsidRPr="00F60583">
        <w:rPr>
          <w:rFonts w:ascii="Helvetica" w:eastAsia="Times New Roman" w:hAnsi="Helvetica" w:cs="Times New Roman"/>
          <w:b/>
          <w:color w:val="1A1A1A"/>
          <w:lang w:eastAsia="cs-CZ"/>
        </w:rPr>
        <w:t>kabinetů kuriozit</w:t>
      </w:r>
      <w:r w:rsidR="006817B3">
        <w:rPr>
          <w:rFonts w:ascii="Helvetica" w:eastAsia="Times New Roman" w:hAnsi="Helvetica" w:cs="Times New Roman"/>
          <w:color w:val="1A1A1A"/>
          <w:lang w:eastAsia="cs-CZ"/>
        </w:rPr>
        <w:t xml:space="preserve"> (</w:t>
      </w:r>
      <w:proofErr w:type="spellStart"/>
      <w:r w:rsidR="006817B3">
        <w:rPr>
          <w:rFonts w:ascii="Helvetica" w:eastAsia="Times New Roman" w:hAnsi="Helvetica" w:cs="Times New Roman"/>
          <w:color w:val="1A1A1A"/>
          <w:lang w:eastAsia="cs-CZ"/>
        </w:rPr>
        <w:t>Wunderk</w:t>
      </w:r>
      <w:r>
        <w:rPr>
          <w:rFonts w:ascii="Helvetica" w:eastAsia="Times New Roman" w:hAnsi="Helvetica" w:cs="Times New Roman"/>
          <w:color w:val="1A1A1A"/>
          <w:lang w:eastAsia="cs-CZ"/>
        </w:rPr>
        <w:t>ammer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Kunstkammer</w:t>
      </w:r>
      <w:proofErr w:type="spellEnd"/>
      <w:r w:rsidR="006817B3">
        <w:rPr>
          <w:rFonts w:ascii="Helvetica" w:eastAsia="Times New Roman" w:hAnsi="Helvetica" w:cs="Times New Roman"/>
          <w:color w:val="1A1A1A"/>
          <w:lang w:eastAsia="cs-CZ"/>
        </w:rPr>
        <w:t>)</w:t>
      </w:r>
      <w:r w:rsidR="003E53DE">
        <w:rPr>
          <w:rFonts w:ascii="Helvetica" w:eastAsia="Times New Roman" w:hAnsi="Helvetica" w:cs="Times New Roman"/>
          <w:color w:val="1A1A1A"/>
          <w:lang w:eastAsia="cs-CZ"/>
        </w:rPr>
        <w:t>,</w:t>
      </w:r>
      <w:r w:rsidR="00C33EAA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pitoreskních </w:t>
      </w:r>
      <w:r w:rsidR="00C33EAA">
        <w:rPr>
          <w:rFonts w:ascii="Helvetica" w:eastAsia="Times New Roman" w:hAnsi="Helvetica" w:cs="Times New Roman"/>
          <w:color w:val="1A1A1A"/>
          <w:lang w:eastAsia="cs-CZ"/>
        </w:rPr>
        <w:t>předchůdců moderních muzeí</w:t>
      </w:r>
      <w:r w:rsidR="00186488">
        <w:rPr>
          <w:rFonts w:ascii="Helvetica" w:eastAsia="Times New Roman" w:hAnsi="Helvetica" w:cs="Times New Roman"/>
          <w:color w:val="1A1A1A"/>
          <w:lang w:eastAsia="cs-CZ"/>
        </w:rPr>
        <w:t xml:space="preserve">. Prostor </w:t>
      </w:r>
      <w:r w:rsidR="003E53DE">
        <w:rPr>
          <w:rFonts w:ascii="Helvetica" w:eastAsia="Times New Roman" w:hAnsi="Helvetica" w:cs="Times New Roman"/>
          <w:color w:val="1A1A1A"/>
          <w:lang w:eastAsia="cs-CZ"/>
        </w:rPr>
        <w:t xml:space="preserve">Galerie NTK </w:t>
      </w:r>
      <w:r w:rsidR="00186488">
        <w:rPr>
          <w:rFonts w:ascii="Helvetica" w:eastAsia="Times New Roman" w:hAnsi="Helvetica" w:cs="Times New Roman"/>
          <w:color w:val="1A1A1A"/>
          <w:lang w:eastAsia="cs-CZ"/>
        </w:rPr>
        <w:t xml:space="preserve">je </w:t>
      </w:r>
      <w:r w:rsidR="00D779DD">
        <w:rPr>
          <w:rFonts w:ascii="Helvetica" w:eastAsia="Times New Roman" w:hAnsi="Helvetica" w:cs="Times New Roman"/>
          <w:color w:val="1A1A1A"/>
          <w:lang w:eastAsia="cs-CZ"/>
        </w:rPr>
        <w:t xml:space="preserve">v pestré směsici </w:t>
      </w:r>
      <w:r w:rsidR="00186488">
        <w:rPr>
          <w:rFonts w:ascii="Helvetica" w:eastAsia="Times New Roman" w:hAnsi="Helvetica" w:cs="Times New Roman"/>
          <w:color w:val="1A1A1A"/>
          <w:lang w:eastAsia="cs-CZ"/>
        </w:rPr>
        <w:t>zaplněn obrazy, sochami, fotografiemi, historickými plakáty a ilustracemi, osteologickými (kostěnými) preparáty ve vitrínách i na podstavcích, replikami archeologických artefaktů</w:t>
      </w:r>
      <w:r w:rsidR="00D779DD">
        <w:rPr>
          <w:rFonts w:ascii="Helvetica" w:eastAsia="Times New Roman" w:hAnsi="Helvetica" w:cs="Times New Roman"/>
          <w:color w:val="1A1A1A"/>
          <w:lang w:eastAsia="cs-CZ"/>
        </w:rPr>
        <w:t>, videozáznamy vizuálních i hudebních jeskynních performancí</w:t>
      </w:r>
      <w:r w:rsidR="00186488"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</w:p>
    <w:p w:rsidR="00741EE6" w:rsidRDefault="00741EE6" w:rsidP="00741EE6">
      <w:pPr>
        <w:spacing w:before="360" w:after="36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>„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>Naším záměrem bylo zprostředkovat divákům vlastní fascinaci podzemními prostorami a poukázat na množství aspektů, které lze na jeskyních objevovat.“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uvádějí kurátoři.</w:t>
      </w:r>
    </w:p>
    <w:p w:rsidR="00397DEA" w:rsidRDefault="00397DEA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Divácky atraktivní je </w:t>
      </w:r>
      <w:r w:rsidR="00803ADD">
        <w:rPr>
          <w:rFonts w:ascii="Helvetica" w:eastAsia="Times New Roman" w:hAnsi="Helvetica" w:cs="Times New Roman"/>
          <w:color w:val="1A1A1A"/>
          <w:lang w:eastAsia="cs-CZ"/>
        </w:rPr>
        <w:t>vzácná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>kostra jeskynního medvěda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nalezená před sto lety v jeskyni Výpustek, nebo jiná, tentokrát </w:t>
      </w:r>
      <w:proofErr w:type="gramStart"/>
      <w:r>
        <w:rPr>
          <w:rFonts w:ascii="Helvetica" w:eastAsia="Times New Roman" w:hAnsi="Helvetica" w:cs="Times New Roman"/>
          <w:color w:val="1A1A1A"/>
          <w:lang w:eastAsia="cs-CZ"/>
        </w:rPr>
        <w:t>3D</w:t>
      </w:r>
      <w:proofErr w:type="gramEnd"/>
      <w:r>
        <w:rPr>
          <w:rFonts w:ascii="Helvetica" w:eastAsia="Times New Roman" w:hAnsi="Helvetica" w:cs="Times New Roman"/>
          <w:color w:val="1A1A1A"/>
          <w:lang w:eastAsia="cs-CZ"/>
        </w:rPr>
        <w:t xml:space="preserve"> tiskem vytvořená </w:t>
      </w:r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 xml:space="preserve">replika kostry tzv. </w:t>
      </w:r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lastRenderedPageBreak/>
        <w:t>Československého jeskynního lva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, který byl paleontology poskládán z českých a slovenských </w:t>
      </w:r>
      <w:r w:rsidR="00803ADD">
        <w:rPr>
          <w:rFonts w:ascii="Helvetica" w:eastAsia="Times New Roman" w:hAnsi="Helvetica" w:cs="Times New Roman"/>
          <w:color w:val="1A1A1A"/>
          <w:lang w:eastAsia="cs-CZ"/>
        </w:rPr>
        <w:t xml:space="preserve">neúplných 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kosterních nálezů. Menší osteologické exponáty představují kosti koně a nosorožce ze Sloupských jeskyní, kam si jejich ostatky zatáhly častí obyvatelé podzemních prostor – hyeny. Kuriozitou jsou samotné historické vitríny, ve kterých jsou zvířecí preparáty umístěny. </w:t>
      </w:r>
    </w:p>
    <w:p w:rsidR="00D9568F" w:rsidRDefault="00D9568F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Součástí expozice je také kolekce originálních perokreseb – ilustrací slavného českého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paleo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 xml:space="preserve">-malíře </w:t>
      </w:r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>Zdeňka Buriana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k neméně slavnému románu spisovatele Eduarda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Štorcha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 xml:space="preserve"> Lovci mamutů ze sbírek Muzea Hořice. Ta je doplněná </w:t>
      </w:r>
      <w:r w:rsidR="00665EBC">
        <w:rPr>
          <w:rFonts w:ascii="Helvetica" w:eastAsia="Times New Roman" w:hAnsi="Helvetica" w:cs="Times New Roman"/>
          <w:color w:val="1A1A1A"/>
          <w:lang w:eastAsia="cs-CZ"/>
        </w:rPr>
        <w:t xml:space="preserve">raritní </w:t>
      </w:r>
      <w:r>
        <w:rPr>
          <w:rFonts w:ascii="Helvetica" w:eastAsia="Times New Roman" w:hAnsi="Helvetica" w:cs="Times New Roman"/>
          <w:color w:val="1A1A1A"/>
          <w:lang w:eastAsia="cs-CZ"/>
        </w:rPr>
        <w:t>Burianovou skicou k rekonstrukci pohřbu velmože v Býčí skále s</w:t>
      </w:r>
      <w:r w:rsidR="00665EBC">
        <w:rPr>
          <w:rFonts w:ascii="Helvetica" w:eastAsia="Times New Roman" w:hAnsi="Helvetica" w:cs="Times New Roman"/>
          <w:color w:val="1A1A1A"/>
          <w:lang w:eastAsia="cs-CZ"/>
        </w:rPr>
        <w:t> textovými komentáři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archeologa Karla Absolona</w:t>
      </w:r>
      <w:r w:rsidR="000D586D">
        <w:rPr>
          <w:rFonts w:ascii="Helvetica" w:eastAsia="Times New Roman" w:hAnsi="Helvetica" w:cs="Times New Roman"/>
          <w:color w:val="1A1A1A"/>
          <w:lang w:eastAsia="cs-CZ"/>
        </w:rPr>
        <w:t xml:space="preserve">, zapůjčenou pro změnu Muzeem </w:t>
      </w:r>
      <w:proofErr w:type="gramStart"/>
      <w:r w:rsidR="000D586D">
        <w:rPr>
          <w:rFonts w:ascii="Helvetica" w:eastAsia="Times New Roman" w:hAnsi="Helvetica" w:cs="Times New Roman"/>
          <w:color w:val="1A1A1A"/>
          <w:lang w:eastAsia="cs-CZ"/>
        </w:rPr>
        <w:t>Blanenska.</w:t>
      </w:r>
      <w:r>
        <w:rPr>
          <w:rFonts w:ascii="Helvetica" w:eastAsia="Times New Roman" w:hAnsi="Helvetica" w:cs="Times New Roman"/>
          <w:color w:val="1A1A1A"/>
          <w:lang w:eastAsia="cs-CZ"/>
        </w:rPr>
        <w:t>.</w:t>
      </w:r>
      <w:proofErr w:type="gramEnd"/>
    </w:p>
    <w:p w:rsidR="006207F1" w:rsidRDefault="0095109F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>Výstava vznikala ve spolupráci s několika významný</w:t>
      </w:r>
      <w:r w:rsidR="00C33EAA">
        <w:rPr>
          <w:rFonts w:ascii="Helvetica" w:eastAsia="Times New Roman" w:hAnsi="Helvetica" w:cs="Times New Roman"/>
          <w:color w:val="1A1A1A"/>
          <w:lang w:eastAsia="cs-CZ"/>
        </w:rPr>
        <w:t>mi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="00741EE6">
        <w:rPr>
          <w:rFonts w:ascii="Helvetica" w:eastAsia="Times New Roman" w:hAnsi="Helvetica" w:cs="Times New Roman"/>
          <w:color w:val="1A1A1A"/>
          <w:lang w:eastAsia="cs-CZ"/>
        </w:rPr>
        <w:t xml:space="preserve">muzejními </w:t>
      </w:r>
      <w:r>
        <w:rPr>
          <w:rFonts w:ascii="Helvetica" w:eastAsia="Times New Roman" w:hAnsi="Helvetica" w:cs="Times New Roman"/>
          <w:color w:val="1A1A1A"/>
          <w:lang w:eastAsia="cs-CZ"/>
        </w:rPr>
        <w:t>instituc</w:t>
      </w:r>
      <w:r w:rsidR="00C33EAA">
        <w:rPr>
          <w:rFonts w:ascii="Helvetica" w:eastAsia="Times New Roman" w:hAnsi="Helvetica" w:cs="Times New Roman"/>
          <w:color w:val="1A1A1A"/>
          <w:lang w:eastAsia="cs-CZ"/>
        </w:rPr>
        <w:t>emi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spjatý</w:t>
      </w:r>
      <w:r w:rsidR="00C33EAA">
        <w:rPr>
          <w:rFonts w:ascii="Helvetica" w:eastAsia="Times New Roman" w:hAnsi="Helvetica" w:cs="Times New Roman"/>
          <w:color w:val="1A1A1A"/>
          <w:lang w:eastAsia="cs-CZ"/>
        </w:rPr>
        <w:t>mi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s </w:t>
      </w:r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>Moravským krasem</w:t>
      </w:r>
      <w:r w:rsidR="00C33EAA">
        <w:rPr>
          <w:rFonts w:ascii="Helvetica" w:eastAsia="Times New Roman" w:hAnsi="Helvetica" w:cs="Times New Roman"/>
          <w:color w:val="1A1A1A"/>
          <w:lang w:eastAsia="cs-CZ"/>
        </w:rPr>
        <w:t xml:space="preserve">, najdeme zde proto mnoho exponátů souvisejících s touto </w:t>
      </w:r>
      <w:r w:rsidR="00741EE6">
        <w:rPr>
          <w:rFonts w:ascii="Helvetica" w:eastAsia="Times New Roman" w:hAnsi="Helvetica" w:cs="Times New Roman"/>
          <w:color w:val="1A1A1A"/>
          <w:lang w:eastAsia="cs-CZ"/>
        </w:rPr>
        <w:t>unikátní</w:t>
      </w:r>
      <w:r w:rsidR="00C33EAA">
        <w:rPr>
          <w:rFonts w:ascii="Helvetica" w:eastAsia="Times New Roman" w:hAnsi="Helvetica" w:cs="Times New Roman"/>
          <w:color w:val="1A1A1A"/>
          <w:lang w:eastAsia="cs-CZ"/>
        </w:rPr>
        <w:t xml:space="preserve"> přírodní a kulturní památkou</w:t>
      </w:r>
      <w:r w:rsidR="003E53DE">
        <w:rPr>
          <w:rFonts w:ascii="Helvetica" w:eastAsia="Times New Roman" w:hAnsi="Helvetica" w:cs="Times New Roman"/>
          <w:color w:val="1A1A1A"/>
          <w:lang w:eastAsia="cs-CZ"/>
        </w:rPr>
        <w:t xml:space="preserve"> a jejím okolím</w:t>
      </w:r>
      <w:r w:rsidR="00C33EAA">
        <w:rPr>
          <w:rFonts w:ascii="Helvetica" w:eastAsia="Times New Roman" w:hAnsi="Helvetica" w:cs="Times New Roman"/>
          <w:color w:val="1A1A1A"/>
          <w:lang w:eastAsia="cs-CZ"/>
        </w:rPr>
        <w:t>.</w:t>
      </w:r>
      <w:r w:rsidR="006207F1">
        <w:rPr>
          <w:rFonts w:ascii="Helvetica" w:eastAsia="Times New Roman" w:hAnsi="Helvetica" w:cs="Times New Roman"/>
          <w:color w:val="1A1A1A"/>
          <w:lang w:eastAsia="cs-CZ"/>
        </w:rPr>
        <w:t xml:space="preserve"> Za nejvýznamnějšího badatele Moravského krasu bývá považován </w:t>
      </w:r>
      <w:r w:rsidR="000942D3">
        <w:rPr>
          <w:rFonts w:ascii="Helvetica" w:eastAsia="Times New Roman" w:hAnsi="Helvetica" w:cs="Times New Roman"/>
          <w:color w:val="1A1A1A"/>
          <w:lang w:eastAsia="cs-CZ"/>
        </w:rPr>
        <w:t xml:space="preserve">zmiňovaný </w:t>
      </w:r>
      <w:r w:rsidR="006207F1" w:rsidRPr="00F60583">
        <w:rPr>
          <w:rFonts w:ascii="Helvetica" w:eastAsia="Times New Roman" w:hAnsi="Helvetica" w:cs="Times New Roman"/>
          <w:b/>
          <w:color w:val="1A1A1A"/>
          <w:lang w:eastAsia="cs-CZ"/>
        </w:rPr>
        <w:t>Karel Absolon</w:t>
      </w:r>
      <w:r w:rsidR="006207F1"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Výstava </w:t>
      </w:r>
      <w:r w:rsidR="00565F27">
        <w:rPr>
          <w:rFonts w:ascii="Helvetica" w:eastAsia="Times New Roman" w:hAnsi="Helvetica" w:cs="Times New Roman"/>
          <w:color w:val="1A1A1A"/>
          <w:lang w:eastAsia="cs-CZ"/>
        </w:rPr>
        <w:t xml:space="preserve">Člověk v jeskyni 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>představuje</w:t>
      </w:r>
      <w:r w:rsidR="006207F1">
        <w:rPr>
          <w:rFonts w:ascii="Helvetica" w:eastAsia="Times New Roman" w:hAnsi="Helvetica" w:cs="Times New Roman"/>
          <w:color w:val="1A1A1A"/>
          <w:lang w:eastAsia="cs-CZ"/>
        </w:rPr>
        <w:t xml:space="preserve"> množství exponátů z pozůstalosti této legendární postavy moravské speleologie a archeologie </w:t>
      </w:r>
      <w:r w:rsidR="007F10BC">
        <w:rPr>
          <w:rFonts w:ascii="Helvetica" w:eastAsia="Times New Roman" w:hAnsi="Helvetica" w:cs="Times New Roman"/>
          <w:color w:val="1A1A1A"/>
          <w:lang w:eastAsia="cs-CZ"/>
        </w:rPr>
        <w:t xml:space="preserve">ze sbírek Moravského zemského muzea </w:t>
      </w:r>
      <w:r w:rsidR="006207F1">
        <w:rPr>
          <w:rFonts w:ascii="Helvetica" w:eastAsia="Times New Roman" w:hAnsi="Helvetica" w:cs="Times New Roman"/>
          <w:color w:val="1A1A1A"/>
          <w:lang w:eastAsia="cs-CZ"/>
        </w:rPr>
        <w:t xml:space="preserve">– 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>Absolonovy vlastnoručně kreslené</w:t>
      </w:r>
      <w:r w:rsidR="006207F1">
        <w:rPr>
          <w:rFonts w:ascii="Helvetica" w:eastAsia="Times New Roman" w:hAnsi="Helvetica" w:cs="Times New Roman"/>
          <w:color w:val="1A1A1A"/>
          <w:lang w:eastAsia="cs-CZ"/>
        </w:rPr>
        <w:t xml:space="preserve"> mapy jeskyní, kolekci 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pozdně secesních a modernistických </w:t>
      </w:r>
      <w:r w:rsidR="006207F1">
        <w:rPr>
          <w:rFonts w:ascii="Helvetica" w:eastAsia="Times New Roman" w:hAnsi="Helvetica" w:cs="Times New Roman"/>
          <w:color w:val="1A1A1A"/>
          <w:lang w:eastAsia="cs-CZ"/>
        </w:rPr>
        <w:t>plakátů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 určených pro propagaci propasti Macocha a Punkevních jeskyní</w:t>
      </w:r>
      <w:r w:rsidR="006207F1">
        <w:rPr>
          <w:rFonts w:ascii="Helvetica" w:eastAsia="Times New Roman" w:hAnsi="Helvetica" w:cs="Times New Roman"/>
          <w:color w:val="1A1A1A"/>
          <w:lang w:eastAsia="cs-CZ"/>
        </w:rPr>
        <w:t xml:space="preserve">, </w:t>
      </w:r>
      <w:r w:rsidR="003313E6">
        <w:rPr>
          <w:rFonts w:ascii="Helvetica" w:eastAsia="Times New Roman" w:hAnsi="Helvetica" w:cs="Times New Roman"/>
          <w:color w:val="1A1A1A"/>
          <w:lang w:eastAsia="cs-CZ"/>
        </w:rPr>
        <w:t xml:space="preserve">unikátní 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sbírku </w:t>
      </w:r>
      <w:r w:rsidR="00653FF7">
        <w:rPr>
          <w:rFonts w:ascii="Helvetica" w:eastAsia="Times New Roman" w:hAnsi="Helvetica" w:cs="Times New Roman"/>
          <w:color w:val="1A1A1A"/>
          <w:lang w:eastAsia="cs-CZ"/>
        </w:rPr>
        <w:t xml:space="preserve">originálních historických </w:t>
      </w:r>
      <w:r w:rsidR="003313E6">
        <w:rPr>
          <w:rFonts w:ascii="Helvetica" w:eastAsia="Times New Roman" w:hAnsi="Helvetica" w:cs="Times New Roman"/>
          <w:color w:val="1A1A1A"/>
          <w:lang w:eastAsia="cs-CZ"/>
        </w:rPr>
        <w:t>kreseb, akvarelů a kvašů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, které </w:t>
      </w:r>
      <w:r w:rsidR="00E24DD4">
        <w:rPr>
          <w:rFonts w:ascii="Helvetica" w:eastAsia="Times New Roman" w:hAnsi="Helvetica" w:cs="Times New Roman"/>
          <w:color w:val="1A1A1A"/>
          <w:lang w:eastAsia="cs-CZ"/>
        </w:rPr>
        <w:t>vědec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="00653FF7">
        <w:rPr>
          <w:rFonts w:ascii="Helvetica" w:eastAsia="Times New Roman" w:hAnsi="Helvetica" w:cs="Times New Roman"/>
          <w:color w:val="1A1A1A"/>
          <w:lang w:eastAsia="cs-CZ"/>
        </w:rPr>
        <w:t xml:space="preserve">na sklonku života 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shromažďoval pro </w:t>
      </w:r>
      <w:r w:rsidR="003313E6">
        <w:rPr>
          <w:rFonts w:ascii="Helvetica" w:eastAsia="Times New Roman" w:hAnsi="Helvetica" w:cs="Times New Roman"/>
          <w:color w:val="1A1A1A"/>
          <w:lang w:eastAsia="cs-CZ"/>
        </w:rPr>
        <w:t xml:space="preserve">výpravnou </w:t>
      </w:r>
      <w:r w:rsidR="00653FF7">
        <w:rPr>
          <w:rFonts w:ascii="Helvetica" w:eastAsia="Times New Roman" w:hAnsi="Helvetica" w:cs="Times New Roman"/>
          <w:color w:val="1A1A1A"/>
          <w:lang w:eastAsia="cs-CZ"/>
        </w:rPr>
        <w:t>publikaci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 o </w:t>
      </w:r>
      <w:r w:rsidR="003313E6">
        <w:rPr>
          <w:rFonts w:ascii="Helvetica" w:eastAsia="Times New Roman" w:hAnsi="Helvetica" w:cs="Times New Roman"/>
          <w:color w:val="1A1A1A"/>
          <w:lang w:eastAsia="cs-CZ"/>
        </w:rPr>
        <w:t>jeskyních</w:t>
      </w:r>
      <w:r w:rsidR="00E24DD4">
        <w:rPr>
          <w:rFonts w:ascii="Helvetica" w:eastAsia="Times New Roman" w:hAnsi="Helvetica" w:cs="Times New Roman"/>
          <w:color w:val="1A1A1A"/>
          <w:lang w:eastAsia="cs-CZ"/>
        </w:rPr>
        <w:t xml:space="preserve">. Jako úsměvné kuriozity jsou vystaveny 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také Absolonův </w:t>
      </w:r>
      <w:r w:rsidR="00124E9B" w:rsidRPr="00700430">
        <w:rPr>
          <w:rFonts w:ascii="Helvetica" w:eastAsia="Times New Roman" w:hAnsi="Helvetica" w:cs="Times New Roman"/>
          <w:b/>
          <w:color w:val="1A1A1A"/>
          <w:lang w:eastAsia="cs-CZ"/>
        </w:rPr>
        <w:t>televizor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 xml:space="preserve"> a </w:t>
      </w:r>
      <w:r w:rsidR="00124E9B" w:rsidRPr="00700430">
        <w:rPr>
          <w:rFonts w:ascii="Helvetica" w:eastAsia="Times New Roman" w:hAnsi="Helvetica" w:cs="Times New Roman"/>
          <w:b/>
          <w:color w:val="1A1A1A"/>
          <w:lang w:eastAsia="cs-CZ"/>
        </w:rPr>
        <w:t>vysavač</w:t>
      </w:r>
      <w:r w:rsidR="00124E9B">
        <w:rPr>
          <w:rFonts w:ascii="Helvetica" w:eastAsia="Times New Roman" w:hAnsi="Helvetica" w:cs="Times New Roman"/>
          <w:color w:val="1A1A1A"/>
          <w:lang w:eastAsia="cs-CZ"/>
        </w:rPr>
        <w:t>.</w:t>
      </w:r>
      <w:r w:rsidR="006207F1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</w:p>
    <w:p w:rsidR="00E24DD4" w:rsidRDefault="00E24DD4" w:rsidP="00E26E73">
      <w:pPr>
        <w:spacing w:after="180"/>
        <w:rPr>
          <w:rFonts w:ascii="Helvetica" w:eastAsia="Times New Roman" w:hAnsi="Helvetica" w:cs="Times New Roman"/>
          <w:i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Kurátoři vysvětlují: 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>„Televiz</w:t>
      </w:r>
      <w:r w:rsidR="00653FF7">
        <w:rPr>
          <w:rFonts w:ascii="Helvetica" w:eastAsia="Times New Roman" w:hAnsi="Helvetica" w:cs="Times New Roman"/>
          <w:i/>
          <w:color w:val="1A1A1A"/>
          <w:lang w:eastAsia="cs-CZ"/>
        </w:rPr>
        <w:t>or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, stejně jako vysavač, může být </w:t>
      </w:r>
      <w:r w:rsidR="00585F99"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s jistou fantazií 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>vnímán jako metafora jeskyně. Televiz</w:t>
      </w:r>
      <w:r w:rsidR="00F05845" w:rsidRPr="00F15542">
        <w:rPr>
          <w:rFonts w:ascii="Helvetica" w:eastAsia="Times New Roman" w:hAnsi="Helvetica" w:cs="Times New Roman"/>
          <w:i/>
          <w:color w:val="1A1A1A"/>
          <w:lang w:eastAsia="cs-CZ"/>
        </w:rPr>
        <w:t>ní přístroj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 je </w:t>
      </w:r>
      <w:r w:rsidR="00585F99"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přece 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pomyslnou platónskou jeskyní projektující šálivé </w:t>
      </w:r>
      <w:r w:rsidR="00585F99"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manipulativní 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obrazy, stíny reality. Pytlík </w:t>
      </w:r>
      <w:r w:rsidR="00803ADD">
        <w:rPr>
          <w:rFonts w:ascii="Helvetica" w:eastAsia="Times New Roman" w:hAnsi="Helvetica" w:cs="Times New Roman"/>
          <w:i/>
          <w:color w:val="1A1A1A"/>
          <w:lang w:eastAsia="cs-CZ"/>
        </w:rPr>
        <w:t xml:space="preserve">v hlubině 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vysavače zas nápadně připomíná jeskyni jako temnou </w:t>
      </w:r>
      <w:r w:rsidR="00585F99"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vnitřní 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>prostoru, ve které se ukládá, sedimentuje materiál</w:t>
      </w:r>
      <w:r w:rsidR="00585F99" w:rsidRPr="00F15542">
        <w:rPr>
          <w:rFonts w:ascii="Helvetica" w:eastAsia="Times New Roman" w:hAnsi="Helvetica" w:cs="Times New Roman"/>
          <w:i/>
          <w:color w:val="1A1A1A"/>
          <w:lang w:eastAsia="cs-CZ"/>
        </w:rPr>
        <w:t>,</w:t>
      </w:r>
      <w:r w:rsidR="00F05845"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 zhmotnělý časový záznam.</w:t>
      </w:r>
      <w:r w:rsidR="00585F99" w:rsidRPr="00F15542">
        <w:rPr>
          <w:rFonts w:ascii="Helvetica" w:eastAsia="Times New Roman" w:hAnsi="Helvetica" w:cs="Times New Roman"/>
          <w:i/>
          <w:color w:val="1A1A1A"/>
          <w:lang w:eastAsia="cs-CZ"/>
        </w:rPr>
        <w:t>“</w:t>
      </w:r>
    </w:p>
    <w:p w:rsidR="007F10BC" w:rsidRDefault="007F10BC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Muzeum Blanenska zapůjčilo dvě olejomalby z přelomu devatenáctého a dvacátého století představující pohled na propast Macochu. </w:t>
      </w:r>
    </w:p>
    <w:p w:rsidR="00101872" w:rsidRDefault="00653FF7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>Současní v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>ýtvarní u</w:t>
      </w:r>
      <w:r w:rsidR="00185E53">
        <w:rPr>
          <w:rFonts w:ascii="Helvetica" w:eastAsia="Times New Roman" w:hAnsi="Helvetica" w:cs="Times New Roman"/>
          <w:color w:val="1A1A1A"/>
          <w:lang w:eastAsia="cs-CZ"/>
        </w:rPr>
        <w:t>mělci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 a umělkyně </w:t>
      </w:r>
      <w:r w:rsidR="00185E53">
        <w:rPr>
          <w:rFonts w:ascii="Helvetica" w:eastAsia="Times New Roman" w:hAnsi="Helvetica" w:cs="Times New Roman"/>
          <w:color w:val="1A1A1A"/>
          <w:lang w:eastAsia="cs-CZ"/>
        </w:rPr>
        <w:t xml:space="preserve">se tématu jeskyně chápou různými způsoby. 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Pro některé jde o velké téma, ke kterému se </w:t>
      </w:r>
      <w:r w:rsidR="00803ADD">
        <w:rPr>
          <w:rFonts w:ascii="Helvetica" w:eastAsia="Times New Roman" w:hAnsi="Helvetica" w:cs="Times New Roman"/>
          <w:color w:val="1A1A1A"/>
          <w:lang w:eastAsia="cs-CZ"/>
        </w:rPr>
        <w:t xml:space="preserve">neustále 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>vracejí z různých stran. Mezi takové</w:t>
      </w:r>
      <w:r w:rsidR="00101872">
        <w:rPr>
          <w:rFonts w:ascii="Helvetica" w:eastAsia="Times New Roman" w:hAnsi="Helvetica" w:cs="Times New Roman"/>
          <w:color w:val="1A1A1A"/>
          <w:lang w:eastAsia="cs-CZ"/>
        </w:rPr>
        <w:t>, v jejichž práci je jeskyně trvale přítomna,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 určitě patří malířka </w:t>
      </w:r>
      <w:r w:rsidR="00585F99" w:rsidRPr="00F60583">
        <w:rPr>
          <w:rFonts w:ascii="Helvetica" w:eastAsia="Times New Roman" w:hAnsi="Helvetica" w:cs="Times New Roman"/>
          <w:b/>
          <w:color w:val="1A1A1A"/>
          <w:lang w:eastAsia="cs-CZ"/>
        </w:rPr>
        <w:t>Veronika Holcová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  <w:r w:rsidR="00101872">
        <w:rPr>
          <w:rFonts w:ascii="Helvetica" w:eastAsia="Times New Roman" w:hAnsi="Helvetica" w:cs="Times New Roman"/>
          <w:color w:val="1A1A1A"/>
          <w:lang w:eastAsia="cs-CZ"/>
        </w:rPr>
        <w:t>Veroničiny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 barvami hýřící obrazy </w:t>
      </w:r>
      <w:r w:rsidR="00101872">
        <w:rPr>
          <w:rFonts w:ascii="Helvetica" w:eastAsia="Times New Roman" w:hAnsi="Helvetica" w:cs="Times New Roman"/>
          <w:color w:val="1A1A1A"/>
          <w:lang w:eastAsia="cs-CZ"/>
        </w:rPr>
        <w:t>v sobě obsahují prvky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 lyrizující abstrakce</w:t>
      </w:r>
      <w:r w:rsidR="00101872">
        <w:rPr>
          <w:rFonts w:ascii="Helvetica" w:eastAsia="Times New Roman" w:hAnsi="Helvetica" w:cs="Times New Roman"/>
          <w:color w:val="1A1A1A"/>
          <w:lang w:eastAsia="cs-CZ"/>
        </w:rPr>
        <w:t>,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 a</w:t>
      </w:r>
      <w:r w:rsidR="00101872">
        <w:rPr>
          <w:rFonts w:ascii="Helvetica" w:eastAsia="Times New Roman" w:hAnsi="Helvetica" w:cs="Times New Roman"/>
          <w:color w:val="1A1A1A"/>
          <w:lang w:eastAsia="cs-CZ"/>
        </w:rPr>
        <w:t>le více jsou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proofErr w:type="spellStart"/>
      <w:r w:rsidR="00585F99">
        <w:rPr>
          <w:rFonts w:ascii="Helvetica" w:eastAsia="Times New Roman" w:hAnsi="Helvetica" w:cs="Times New Roman"/>
          <w:color w:val="1A1A1A"/>
          <w:lang w:eastAsia="cs-CZ"/>
        </w:rPr>
        <w:t>surreálný</w:t>
      </w:r>
      <w:r w:rsidR="00101872">
        <w:rPr>
          <w:rFonts w:ascii="Helvetica" w:eastAsia="Times New Roman" w:hAnsi="Helvetica" w:cs="Times New Roman"/>
          <w:color w:val="1A1A1A"/>
          <w:lang w:eastAsia="cs-CZ"/>
        </w:rPr>
        <w:t>mi</w:t>
      </w:r>
      <w:proofErr w:type="spellEnd"/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 scenéri</w:t>
      </w:r>
      <w:r w:rsidR="00101872">
        <w:rPr>
          <w:rFonts w:ascii="Helvetica" w:eastAsia="Times New Roman" w:hAnsi="Helvetica" w:cs="Times New Roman"/>
          <w:color w:val="1A1A1A"/>
          <w:lang w:eastAsia="cs-CZ"/>
        </w:rPr>
        <w:t>emi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 zobrazující</w:t>
      </w:r>
      <w:r w:rsidR="00101872">
        <w:rPr>
          <w:rFonts w:ascii="Helvetica" w:eastAsia="Times New Roman" w:hAnsi="Helvetica" w:cs="Times New Roman"/>
          <w:color w:val="1A1A1A"/>
          <w:lang w:eastAsia="cs-CZ"/>
        </w:rPr>
        <w:t>mi</w:t>
      </w:r>
      <w:r w:rsidR="00585F99">
        <w:rPr>
          <w:rFonts w:ascii="Helvetica" w:eastAsia="Times New Roman" w:hAnsi="Helvetica" w:cs="Times New Roman"/>
          <w:color w:val="1A1A1A"/>
          <w:lang w:eastAsia="cs-CZ"/>
        </w:rPr>
        <w:t xml:space="preserve"> geologické útvary, průrvy, jeskyně, často s opičími či lidskými obyvateli.</w:t>
      </w:r>
      <w:r w:rsidR="00101872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</w:p>
    <w:p w:rsidR="00741EE6" w:rsidRDefault="000D586D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>O</w:t>
      </w:r>
      <w:r w:rsidR="00B91CFD">
        <w:rPr>
          <w:rFonts w:ascii="Helvetica" w:eastAsia="Times New Roman" w:hAnsi="Helvetica" w:cs="Times New Roman"/>
          <w:color w:val="1A1A1A"/>
          <w:lang w:eastAsia="cs-CZ"/>
        </w:rPr>
        <w:t xml:space="preserve">dlišnou polohu </w:t>
      </w:r>
      <w:r w:rsidR="00F15542">
        <w:rPr>
          <w:rFonts w:ascii="Helvetica" w:eastAsia="Times New Roman" w:hAnsi="Helvetica" w:cs="Times New Roman"/>
          <w:color w:val="1A1A1A"/>
          <w:lang w:eastAsia="cs-CZ"/>
        </w:rPr>
        <w:t xml:space="preserve">malířství </w:t>
      </w:r>
      <w:r w:rsidR="00B91CFD">
        <w:rPr>
          <w:rFonts w:ascii="Helvetica" w:eastAsia="Times New Roman" w:hAnsi="Helvetica" w:cs="Times New Roman"/>
          <w:color w:val="1A1A1A"/>
          <w:lang w:eastAsia="cs-CZ"/>
        </w:rPr>
        <w:t xml:space="preserve">reprezentuje </w:t>
      </w:r>
      <w:r w:rsidR="00B91CFD" w:rsidRPr="007F10BC">
        <w:rPr>
          <w:rFonts w:ascii="Helvetica" w:eastAsia="Times New Roman" w:hAnsi="Helvetica" w:cs="Times New Roman"/>
          <w:b/>
          <w:color w:val="1A1A1A"/>
          <w:lang w:eastAsia="cs-CZ"/>
        </w:rPr>
        <w:t>A</w:t>
      </w:r>
      <w:r w:rsidR="00F15542" w:rsidRPr="007F10BC">
        <w:rPr>
          <w:rFonts w:ascii="Helvetica" w:eastAsia="Times New Roman" w:hAnsi="Helvetica" w:cs="Times New Roman"/>
          <w:b/>
          <w:color w:val="1A1A1A"/>
          <w:lang w:eastAsia="cs-CZ"/>
        </w:rPr>
        <w:t>dam Kašpar</w:t>
      </w:r>
      <w:r w:rsidR="00F15542">
        <w:rPr>
          <w:rFonts w:ascii="Helvetica" w:eastAsia="Times New Roman" w:hAnsi="Helvetica" w:cs="Times New Roman"/>
          <w:color w:val="1A1A1A"/>
          <w:lang w:eastAsia="cs-CZ"/>
        </w:rPr>
        <w:t xml:space="preserve">. Jeho popisně realistické obrazy </w:t>
      </w:r>
      <w:r w:rsidR="007F10BC">
        <w:rPr>
          <w:rFonts w:ascii="Helvetica" w:eastAsia="Times New Roman" w:hAnsi="Helvetica" w:cs="Times New Roman"/>
          <w:color w:val="1A1A1A"/>
          <w:lang w:eastAsia="cs-CZ"/>
        </w:rPr>
        <w:t xml:space="preserve">a kresby </w:t>
      </w:r>
      <w:r w:rsidR="00F15542">
        <w:rPr>
          <w:rFonts w:ascii="Helvetica" w:eastAsia="Times New Roman" w:hAnsi="Helvetica" w:cs="Times New Roman"/>
          <w:color w:val="1A1A1A"/>
          <w:lang w:eastAsia="cs-CZ"/>
        </w:rPr>
        <w:t>skal</w:t>
      </w:r>
      <w:r>
        <w:rPr>
          <w:rFonts w:ascii="Helvetica" w:eastAsia="Times New Roman" w:hAnsi="Helvetica" w:cs="Times New Roman"/>
          <w:color w:val="1A1A1A"/>
          <w:lang w:eastAsia="cs-CZ"/>
        </w:rPr>
        <w:t>, fosilií</w:t>
      </w:r>
      <w:r w:rsidR="00F15542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="007F10BC">
        <w:rPr>
          <w:rFonts w:ascii="Helvetica" w:eastAsia="Times New Roman" w:hAnsi="Helvetica" w:cs="Times New Roman"/>
          <w:color w:val="1A1A1A"/>
          <w:lang w:eastAsia="cs-CZ"/>
        </w:rPr>
        <w:t xml:space="preserve">a </w:t>
      </w:r>
      <w:r w:rsidR="00F15542">
        <w:rPr>
          <w:rFonts w:ascii="Helvetica" w:eastAsia="Times New Roman" w:hAnsi="Helvetica" w:cs="Times New Roman"/>
          <w:color w:val="1A1A1A"/>
          <w:lang w:eastAsia="cs-CZ"/>
        </w:rPr>
        <w:t xml:space="preserve">dalších geologických útvarů vycházejí z vlastního </w:t>
      </w:r>
      <w:r w:rsidR="007F10BC">
        <w:rPr>
          <w:rFonts w:ascii="Helvetica" w:eastAsia="Times New Roman" w:hAnsi="Helvetica" w:cs="Times New Roman"/>
          <w:color w:val="1A1A1A"/>
          <w:lang w:eastAsia="cs-CZ"/>
        </w:rPr>
        <w:t>vědeckého pozorování, aktivního sběru přírodnin a spolupráce s profesionálními geology.</w:t>
      </w:r>
    </w:p>
    <w:p w:rsidR="00D9568F" w:rsidRDefault="00101872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V Praze žijící rumunská umělkyně </w:t>
      </w:r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 xml:space="preserve">Anetta Mona </w:t>
      </w:r>
      <w:proofErr w:type="spellStart"/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>Chisa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 xml:space="preserve"> v</w:t>
      </w:r>
      <w:r w:rsidR="00700430">
        <w:rPr>
          <w:rFonts w:ascii="Helvetica" w:eastAsia="Times New Roman" w:hAnsi="Helvetica" w:cs="Times New Roman"/>
          <w:color w:val="1A1A1A"/>
          <w:lang w:eastAsia="cs-CZ"/>
        </w:rPr>
        <w:t> G</w:t>
      </w:r>
      <w:r>
        <w:rPr>
          <w:rFonts w:ascii="Helvetica" w:eastAsia="Times New Roman" w:hAnsi="Helvetica" w:cs="Times New Roman"/>
          <w:color w:val="1A1A1A"/>
          <w:lang w:eastAsia="cs-CZ"/>
        </w:rPr>
        <w:t>alerii</w:t>
      </w:r>
      <w:r w:rsidR="00700430">
        <w:rPr>
          <w:rFonts w:ascii="Helvetica" w:eastAsia="Times New Roman" w:hAnsi="Helvetica" w:cs="Times New Roman"/>
          <w:color w:val="1A1A1A"/>
          <w:lang w:eastAsia="cs-CZ"/>
        </w:rPr>
        <w:t xml:space="preserve"> NTK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představuje výsledky svého experimentu, během kterého rozpouští vzorky vápence, kostí a vápenných schránek, aby je nechávala opět nově usazovat a krystalizovat do působivých struktur.</w:t>
      </w:r>
      <w:r w:rsidR="00F60583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Ve spolupráci se Slovenkou </w:t>
      </w:r>
      <w:r w:rsidRPr="00F60583">
        <w:rPr>
          <w:rFonts w:ascii="Helvetica" w:eastAsia="Times New Roman" w:hAnsi="Helvetica" w:cs="Times New Roman"/>
          <w:b/>
          <w:color w:val="1A1A1A"/>
          <w:lang w:eastAsia="cs-CZ"/>
        </w:rPr>
        <w:t>Lucií Tkáčovou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vytvořila Anetta Mona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Chisa</w:t>
      </w:r>
      <w:proofErr w:type="spellEnd"/>
      <w:r w:rsidR="00D9568F">
        <w:rPr>
          <w:rFonts w:ascii="Helvetica" w:eastAsia="Times New Roman" w:hAnsi="Helvetica" w:cs="Times New Roman"/>
          <w:color w:val="1A1A1A"/>
          <w:lang w:eastAsia="cs-CZ"/>
        </w:rPr>
        <w:t xml:space="preserve"> pro výstavu Člověk v jeskyni také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monumentální instalaci, která </w:t>
      </w:r>
      <w:r w:rsidR="00D9568F">
        <w:rPr>
          <w:rFonts w:ascii="Helvetica" w:eastAsia="Times New Roman" w:hAnsi="Helvetica" w:cs="Times New Roman"/>
          <w:color w:val="1A1A1A"/>
          <w:lang w:eastAsia="cs-CZ"/>
        </w:rPr>
        <w:t xml:space="preserve">prostřednictvím plastiky Venuše </w:t>
      </w:r>
      <w:r w:rsidR="00391D08">
        <w:rPr>
          <w:rFonts w:ascii="Helvetica" w:eastAsia="Times New Roman" w:hAnsi="Helvetica" w:cs="Times New Roman"/>
          <w:color w:val="1A1A1A"/>
          <w:lang w:eastAsia="cs-CZ"/>
        </w:rPr>
        <w:t xml:space="preserve">a </w:t>
      </w:r>
      <w:r w:rsidR="007006C7">
        <w:rPr>
          <w:rFonts w:ascii="Helvetica" w:eastAsia="Times New Roman" w:hAnsi="Helvetica" w:cs="Times New Roman"/>
          <w:color w:val="1A1A1A"/>
          <w:lang w:eastAsia="cs-CZ"/>
        </w:rPr>
        <w:t xml:space="preserve">vyobrazení jeskyně s negativními otisky lidských </w:t>
      </w:r>
      <w:r w:rsidR="007006C7">
        <w:rPr>
          <w:rFonts w:ascii="Helvetica" w:eastAsia="Times New Roman" w:hAnsi="Helvetica" w:cs="Times New Roman"/>
          <w:color w:val="1A1A1A"/>
          <w:lang w:eastAsia="cs-CZ"/>
        </w:rPr>
        <w:lastRenderedPageBreak/>
        <w:t xml:space="preserve">rukou </w:t>
      </w:r>
      <w:r w:rsidR="00D9568F">
        <w:rPr>
          <w:rFonts w:ascii="Helvetica" w:eastAsia="Times New Roman" w:hAnsi="Helvetica" w:cs="Times New Roman"/>
          <w:color w:val="1A1A1A"/>
          <w:lang w:eastAsia="cs-CZ"/>
        </w:rPr>
        <w:t>tematizuje roli žen v prehistorické i současné společnosti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. </w:t>
      </w:r>
      <w:r w:rsidR="007006C7">
        <w:rPr>
          <w:rFonts w:ascii="Helvetica" w:eastAsia="Times New Roman" w:hAnsi="Helvetica" w:cs="Times New Roman"/>
          <w:color w:val="1A1A1A"/>
          <w:lang w:eastAsia="cs-CZ"/>
        </w:rPr>
        <w:t xml:space="preserve">Jak bylo zjištěno analýzou otisků dlaní, autorkami mnoha </w:t>
      </w:r>
      <w:r w:rsidR="000D586D">
        <w:rPr>
          <w:rFonts w:ascii="Helvetica" w:eastAsia="Times New Roman" w:hAnsi="Helvetica" w:cs="Times New Roman"/>
          <w:color w:val="1A1A1A"/>
          <w:lang w:eastAsia="cs-CZ"/>
        </w:rPr>
        <w:t xml:space="preserve">prehistorických </w:t>
      </w:r>
      <w:r w:rsidR="007006C7">
        <w:rPr>
          <w:rFonts w:ascii="Helvetica" w:eastAsia="Times New Roman" w:hAnsi="Helvetica" w:cs="Times New Roman"/>
          <w:color w:val="1A1A1A"/>
          <w:lang w:eastAsia="cs-CZ"/>
        </w:rPr>
        <w:t xml:space="preserve">jeskynních maleb byly ženy. Tento motiv, charakteristický pro jeskynní výmalby, najdeme opakovaně také v díle </w:t>
      </w:r>
      <w:r w:rsidR="007006C7" w:rsidRPr="00F60583">
        <w:rPr>
          <w:rFonts w:ascii="Helvetica" w:eastAsia="Times New Roman" w:hAnsi="Helvetica" w:cs="Times New Roman"/>
          <w:b/>
          <w:color w:val="1A1A1A"/>
          <w:lang w:eastAsia="cs-CZ"/>
        </w:rPr>
        <w:t>Jany Kasalové</w:t>
      </w:r>
      <w:r w:rsidR="007006C7">
        <w:rPr>
          <w:rFonts w:ascii="Helvetica" w:eastAsia="Times New Roman" w:hAnsi="Helvetica" w:cs="Times New Roman"/>
          <w:color w:val="1A1A1A"/>
          <w:lang w:eastAsia="cs-CZ"/>
        </w:rPr>
        <w:t xml:space="preserve"> – jak </w:t>
      </w:r>
      <w:proofErr w:type="gramStart"/>
      <w:r w:rsidR="007006C7">
        <w:rPr>
          <w:rFonts w:ascii="Helvetica" w:eastAsia="Times New Roman" w:hAnsi="Helvetica" w:cs="Times New Roman"/>
          <w:color w:val="1A1A1A"/>
          <w:lang w:eastAsia="cs-CZ"/>
        </w:rPr>
        <w:t>v  kombinovaných</w:t>
      </w:r>
      <w:proofErr w:type="gramEnd"/>
      <w:r w:rsidR="007006C7">
        <w:rPr>
          <w:rFonts w:ascii="Helvetica" w:eastAsia="Times New Roman" w:hAnsi="Helvetica" w:cs="Times New Roman"/>
          <w:color w:val="1A1A1A"/>
          <w:lang w:eastAsia="cs-CZ"/>
        </w:rPr>
        <w:t xml:space="preserve"> technikách s použitím kartografických detailů, tak v experimentu s otisky </w:t>
      </w:r>
      <w:r w:rsidR="00220900">
        <w:rPr>
          <w:rFonts w:ascii="Helvetica" w:eastAsia="Times New Roman" w:hAnsi="Helvetica" w:cs="Times New Roman"/>
          <w:color w:val="1A1A1A"/>
          <w:lang w:eastAsia="cs-CZ"/>
        </w:rPr>
        <w:t xml:space="preserve">dlaní </w:t>
      </w:r>
      <w:r w:rsidR="007006C7">
        <w:rPr>
          <w:rFonts w:ascii="Helvetica" w:eastAsia="Times New Roman" w:hAnsi="Helvetica" w:cs="Times New Roman"/>
          <w:color w:val="1A1A1A"/>
          <w:lang w:eastAsia="cs-CZ"/>
        </w:rPr>
        <w:t xml:space="preserve">mateřským mlékem a fosforem. </w:t>
      </w:r>
    </w:p>
    <w:p w:rsidR="00776CB1" w:rsidRDefault="00220900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>P</w:t>
      </w:r>
      <w:r w:rsidR="000942D3">
        <w:rPr>
          <w:rFonts w:ascii="Helvetica" w:eastAsia="Times New Roman" w:hAnsi="Helvetica" w:cs="Times New Roman"/>
          <w:color w:val="1A1A1A"/>
          <w:lang w:eastAsia="cs-CZ"/>
        </w:rPr>
        <w:t xml:space="preserve">rostor v expozici je věnován 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také </w:t>
      </w:r>
      <w:r w:rsidR="000942D3">
        <w:rPr>
          <w:rFonts w:ascii="Helvetica" w:eastAsia="Times New Roman" w:hAnsi="Helvetica" w:cs="Times New Roman"/>
          <w:color w:val="1A1A1A"/>
          <w:lang w:eastAsia="cs-CZ"/>
        </w:rPr>
        <w:t xml:space="preserve">akčnímu umění, reprezentovanému řadou 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 xml:space="preserve">dnes již </w:t>
      </w:r>
      <w:r w:rsidR="000942D3">
        <w:rPr>
          <w:rFonts w:ascii="Helvetica" w:eastAsia="Times New Roman" w:hAnsi="Helvetica" w:cs="Times New Roman"/>
          <w:color w:val="1A1A1A"/>
          <w:lang w:eastAsia="cs-CZ"/>
        </w:rPr>
        <w:t>klasi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>ckých představitelů tohoto</w:t>
      </w:r>
      <w:r w:rsidR="000942D3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>média. Je vystaven</w:t>
      </w:r>
      <w:r w:rsidR="000942D3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>projekt jeskynní</w:t>
      </w:r>
      <w:r w:rsidR="00101E13">
        <w:rPr>
          <w:rFonts w:ascii="Helvetica" w:eastAsia="Times New Roman" w:hAnsi="Helvetica" w:cs="Times New Roman"/>
          <w:color w:val="1A1A1A"/>
          <w:lang w:eastAsia="cs-CZ"/>
        </w:rPr>
        <w:t xml:space="preserve">ch </w:t>
      </w:r>
      <w:proofErr w:type="spellStart"/>
      <w:r w:rsidR="00101E13">
        <w:rPr>
          <w:rFonts w:ascii="Helvetica" w:eastAsia="Times New Roman" w:hAnsi="Helvetica" w:cs="Times New Roman"/>
          <w:color w:val="1A1A1A"/>
          <w:lang w:eastAsia="cs-CZ"/>
        </w:rPr>
        <w:t>site</w:t>
      </w:r>
      <w:proofErr w:type="spellEnd"/>
      <w:r w:rsidR="00101E13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proofErr w:type="spellStart"/>
      <w:r w:rsidR="00101E13">
        <w:rPr>
          <w:rFonts w:ascii="Helvetica" w:eastAsia="Times New Roman" w:hAnsi="Helvetica" w:cs="Times New Roman"/>
          <w:color w:val="1A1A1A"/>
          <w:lang w:eastAsia="cs-CZ"/>
        </w:rPr>
        <w:t>specific</w:t>
      </w:r>
      <w:proofErr w:type="spellEnd"/>
      <w:r w:rsidR="00101E13">
        <w:rPr>
          <w:rFonts w:ascii="Helvetica" w:eastAsia="Times New Roman" w:hAnsi="Helvetica" w:cs="Times New Roman"/>
          <w:color w:val="1A1A1A"/>
          <w:lang w:eastAsia="cs-CZ"/>
        </w:rPr>
        <w:t xml:space="preserve"> instalací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="00E937C8" w:rsidRPr="00F60583">
        <w:rPr>
          <w:rFonts w:ascii="Helvetica" w:eastAsia="Times New Roman" w:hAnsi="Helvetica" w:cs="Times New Roman"/>
          <w:b/>
          <w:color w:val="1A1A1A"/>
          <w:lang w:eastAsia="cs-CZ"/>
        </w:rPr>
        <w:t>Rudolfa Sikory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 xml:space="preserve">, </w:t>
      </w:r>
      <w:proofErr w:type="gramStart"/>
      <w:r w:rsidR="00E937C8">
        <w:rPr>
          <w:rFonts w:ascii="Helvetica" w:eastAsia="Times New Roman" w:hAnsi="Helvetica" w:cs="Times New Roman"/>
          <w:color w:val="1A1A1A"/>
          <w:lang w:eastAsia="cs-CZ"/>
        </w:rPr>
        <w:t>který</w:t>
      </w:r>
      <w:proofErr w:type="gramEnd"/>
      <w:r w:rsidR="00E937C8">
        <w:rPr>
          <w:rFonts w:ascii="Helvetica" w:eastAsia="Times New Roman" w:hAnsi="Helvetica" w:cs="Times New Roman"/>
          <w:color w:val="1A1A1A"/>
          <w:lang w:eastAsia="cs-CZ"/>
        </w:rPr>
        <w:t xml:space="preserve"> vznikl</w:t>
      </w:r>
      <w:r w:rsidR="00101E13">
        <w:rPr>
          <w:rFonts w:ascii="Helvetica" w:eastAsia="Times New Roman" w:hAnsi="Helvetica" w:cs="Times New Roman"/>
          <w:color w:val="1A1A1A"/>
          <w:lang w:eastAsia="cs-CZ"/>
        </w:rPr>
        <w:t>y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 xml:space="preserve"> ve spolupráci s J. Kollerem a S. Filkem. Prezentovány jsou dvě rané performance </w:t>
      </w:r>
      <w:r w:rsidR="00E937C8" w:rsidRPr="00F60583">
        <w:rPr>
          <w:rFonts w:ascii="Helvetica" w:eastAsia="Times New Roman" w:hAnsi="Helvetica" w:cs="Times New Roman"/>
          <w:b/>
          <w:color w:val="1A1A1A"/>
          <w:lang w:eastAsia="cs-CZ"/>
        </w:rPr>
        <w:t xml:space="preserve">Tomáš </w:t>
      </w:r>
      <w:proofErr w:type="spellStart"/>
      <w:r w:rsidR="00E937C8" w:rsidRPr="00F60583">
        <w:rPr>
          <w:rFonts w:ascii="Helvetica" w:eastAsia="Times New Roman" w:hAnsi="Helvetica" w:cs="Times New Roman"/>
          <w:b/>
          <w:color w:val="1A1A1A"/>
          <w:lang w:eastAsia="cs-CZ"/>
        </w:rPr>
        <w:t>Rullera</w:t>
      </w:r>
      <w:proofErr w:type="spellEnd"/>
      <w:r w:rsidR="00E937C8">
        <w:rPr>
          <w:rFonts w:ascii="Helvetica" w:eastAsia="Times New Roman" w:hAnsi="Helvetica" w:cs="Times New Roman"/>
          <w:color w:val="1A1A1A"/>
          <w:lang w:eastAsia="cs-CZ"/>
        </w:rPr>
        <w:t xml:space="preserve"> ze sedmdesátých let, které se odehrávaly v</w:t>
      </w:r>
      <w:r>
        <w:rPr>
          <w:rFonts w:ascii="Helvetica" w:eastAsia="Times New Roman" w:hAnsi="Helvetica" w:cs="Times New Roman"/>
          <w:color w:val="1A1A1A"/>
          <w:lang w:eastAsia="cs-CZ"/>
        </w:rPr>
        <w:t> 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>jeskyních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Pekárna a Švédův stůl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 xml:space="preserve">. Ve stejné době se </w:t>
      </w:r>
      <w:r w:rsidR="00776CB1">
        <w:rPr>
          <w:rFonts w:ascii="Helvetica" w:eastAsia="Times New Roman" w:hAnsi="Helvetica" w:cs="Times New Roman"/>
          <w:color w:val="1A1A1A"/>
          <w:lang w:eastAsia="cs-CZ"/>
        </w:rPr>
        <w:t>podzemními prostorami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 xml:space="preserve"> začal zabývat také </w:t>
      </w:r>
      <w:r w:rsidR="00E937C8" w:rsidRPr="00F60583">
        <w:rPr>
          <w:rFonts w:ascii="Helvetica" w:eastAsia="Times New Roman" w:hAnsi="Helvetica" w:cs="Times New Roman"/>
          <w:b/>
          <w:color w:val="1A1A1A"/>
          <w:lang w:eastAsia="cs-CZ"/>
        </w:rPr>
        <w:t xml:space="preserve">Miloš </w:t>
      </w:r>
      <w:proofErr w:type="spellStart"/>
      <w:r w:rsidR="00E937C8" w:rsidRPr="00F60583">
        <w:rPr>
          <w:rFonts w:ascii="Helvetica" w:eastAsia="Times New Roman" w:hAnsi="Helvetica" w:cs="Times New Roman"/>
          <w:b/>
          <w:color w:val="1A1A1A"/>
          <w:lang w:eastAsia="cs-CZ"/>
        </w:rPr>
        <w:t>Šejn</w:t>
      </w:r>
      <w:proofErr w:type="spellEnd"/>
      <w:r w:rsidR="00776CB1">
        <w:rPr>
          <w:rFonts w:ascii="Helvetica" w:eastAsia="Times New Roman" w:hAnsi="Helvetica" w:cs="Times New Roman"/>
          <w:color w:val="1A1A1A"/>
          <w:lang w:eastAsia="cs-CZ"/>
        </w:rPr>
        <w:t xml:space="preserve">, který </w:t>
      </w:r>
      <w:r w:rsidR="00E937C8">
        <w:rPr>
          <w:rFonts w:ascii="Helvetica" w:eastAsia="Times New Roman" w:hAnsi="Helvetica" w:cs="Times New Roman"/>
          <w:color w:val="1A1A1A"/>
          <w:lang w:eastAsia="cs-CZ"/>
        </w:rPr>
        <w:t xml:space="preserve">na výstavě představuje průřez svých „jeskynních aktivit“ od sedmdesátých let do současnosti. </w:t>
      </w:r>
      <w:r w:rsidR="00776CB1">
        <w:rPr>
          <w:rFonts w:ascii="Helvetica" w:eastAsia="Times New Roman" w:hAnsi="Helvetica" w:cs="Times New Roman"/>
          <w:color w:val="1A1A1A"/>
          <w:lang w:eastAsia="cs-CZ"/>
        </w:rPr>
        <w:t xml:space="preserve">Nejmladší generaci </w:t>
      </w:r>
      <w:proofErr w:type="spellStart"/>
      <w:r w:rsidR="00776CB1">
        <w:rPr>
          <w:rFonts w:ascii="Helvetica" w:eastAsia="Times New Roman" w:hAnsi="Helvetica" w:cs="Times New Roman"/>
          <w:color w:val="1A1A1A"/>
          <w:lang w:eastAsia="cs-CZ"/>
        </w:rPr>
        <w:t>performerů</w:t>
      </w:r>
      <w:proofErr w:type="spellEnd"/>
      <w:r w:rsidR="00776CB1">
        <w:rPr>
          <w:rFonts w:ascii="Helvetica" w:eastAsia="Times New Roman" w:hAnsi="Helvetica" w:cs="Times New Roman"/>
          <w:color w:val="1A1A1A"/>
          <w:lang w:eastAsia="cs-CZ"/>
        </w:rPr>
        <w:t xml:space="preserve"> představuje </w:t>
      </w:r>
      <w:r w:rsidR="00776CB1" w:rsidRPr="00700430">
        <w:rPr>
          <w:rFonts w:ascii="Helvetica" w:eastAsia="Times New Roman" w:hAnsi="Helvetica" w:cs="Times New Roman"/>
          <w:b/>
          <w:color w:val="1A1A1A"/>
          <w:lang w:eastAsia="cs-CZ"/>
        </w:rPr>
        <w:t xml:space="preserve">Katarina </w:t>
      </w:r>
      <w:proofErr w:type="spellStart"/>
      <w:r w:rsidR="00776CB1" w:rsidRPr="00700430">
        <w:rPr>
          <w:rFonts w:ascii="Helvetica" w:eastAsia="Times New Roman" w:hAnsi="Helvetica" w:cs="Times New Roman"/>
          <w:b/>
          <w:color w:val="1A1A1A"/>
          <w:lang w:eastAsia="cs-CZ"/>
        </w:rPr>
        <w:t>Kadijević</w:t>
      </w:r>
      <w:proofErr w:type="spellEnd"/>
      <w:r w:rsidR="00776CB1">
        <w:rPr>
          <w:rFonts w:ascii="Helvetica" w:eastAsia="Times New Roman" w:hAnsi="Helvetica" w:cs="Times New Roman"/>
          <w:color w:val="1A1A1A"/>
          <w:lang w:eastAsia="cs-CZ"/>
        </w:rPr>
        <w:t>. Nutno v této souvislosti zmínit speciální roli jeskyně Pekárna. Ta se totiž, kromě svého nezastupitelného místa v dějinách české a e</w:t>
      </w:r>
      <w:r w:rsidR="00741EE6">
        <w:rPr>
          <w:rFonts w:ascii="Helvetica" w:eastAsia="Times New Roman" w:hAnsi="Helvetica" w:cs="Times New Roman"/>
          <w:color w:val="1A1A1A"/>
          <w:lang w:eastAsia="cs-CZ"/>
        </w:rPr>
        <w:t xml:space="preserve">vropské </w:t>
      </w:r>
      <w:r w:rsidR="00776CB1">
        <w:rPr>
          <w:rFonts w:ascii="Helvetica" w:eastAsia="Times New Roman" w:hAnsi="Helvetica" w:cs="Times New Roman"/>
          <w:color w:val="1A1A1A"/>
          <w:lang w:eastAsia="cs-CZ"/>
        </w:rPr>
        <w:t>archeologie (byly zde nalezeny údajně nejstarší příklady narativního umění</w:t>
      </w:r>
      <w:r>
        <w:rPr>
          <w:rFonts w:ascii="Helvetica" w:eastAsia="Times New Roman" w:hAnsi="Helvetica" w:cs="Times New Roman"/>
          <w:color w:val="1A1A1A"/>
          <w:lang w:eastAsia="cs-CZ"/>
        </w:rPr>
        <w:t xml:space="preserve"> vyryté do koňských žeber</w:t>
      </w:r>
      <w:r w:rsidR="00776CB1">
        <w:rPr>
          <w:rFonts w:ascii="Helvetica" w:eastAsia="Times New Roman" w:hAnsi="Helvetica" w:cs="Times New Roman"/>
          <w:color w:val="1A1A1A"/>
          <w:lang w:eastAsia="cs-CZ"/>
        </w:rPr>
        <w:t xml:space="preserve">) zapsala také jako jeskyně, kterou si </w:t>
      </w:r>
      <w:r w:rsidR="00741EE6">
        <w:rPr>
          <w:rFonts w:ascii="Helvetica" w:eastAsia="Times New Roman" w:hAnsi="Helvetica" w:cs="Times New Roman"/>
          <w:color w:val="1A1A1A"/>
          <w:lang w:eastAsia="cs-CZ"/>
        </w:rPr>
        <w:t>za</w:t>
      </w:r>
      <w:r w:rsidR="00776CB1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="00741EE6">
        <w:rPr>
          <w:rFonts w:ascii="Helvetica" w:eastAsia="Times New Roman" w:hAnsi="Helvetica" w:cs="Times New Roman"/>
          <w:color w:val="1A1A1A"/>
          <w:lang w:eastAsia="cs-CZ"/>
        </w:rPr>
        <w:t>scénu</w:t>
      </w:r>
      <w:r w:rsidR="00776CB1">
        <w:rPr>
          <w:rFonts w:ascii="Helvetica" w:eastAsia="Times New Roman" w:hAnsi="Helvetica" w:cs="Times New Roman"/>
          <w:color w:val="1A1A1A"/>
          <w:lang w:eastAsia="cs-CZ"/>
        </w:rPr>
        <w:t xml:space="preserve"> své performance </w:t>
      </w:r>
      <w:r w:rsidR="00741EE6">
        <w:rPr>
          <w:rFonts w:ascii="Helvetica" w:eastAsia="Times New Roman" w:hAnsi="Helvetica" w:cs="Times New Roman"/>
          <w:color w:val="1A1A1A"/>
          <w:lang w:eastAsia="cs-CZ"/>
        </w:rPr>
        <w:t xml:space="preserve">nejčastěji </w:t>
      </w:r>
      <w:r w:rsidR="00776CB1">
        <w:rPr>
          <w:rFonts w:ascii="Helvetica" w:eastAsia="Times New Roman" w:hAnsi="Helvetica" w:cs="Times New Roman"/>
          <w:color w:val="1A1A1A"/>
          <w:lang w:eastAsia="cs-CZ"/>
        </w:rPr>
        <w:t>vybírají současní akční umělci.</w:t>
      </w:r>
    </w:p>
    <w:p w:rsidR="00F15542" w:rsidRDefault="00F15542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Mezi vystavující autory je zařazen také speleolog </w:t>
      </w:r>
      <w:r w:rsidRPr="00F15542">
        <w:rPr>
          <w:rFonts w:ascii="Helvetica" w:eastAsia="Times New Roman" w:hAnsi="Helvetica" w:cs="Times New Roman"/>
          <w:b/>
          <w:color w:val="1A1A1A"/>
          <w:lang w:eastAsia="cs-CZ"/>
        </w:rPr>
        <w:t xml:space="preserve">Marek </w:t>
      </w:r>
      <w:proofErr w:type="spellStart"/>
      <w:r w:rsidRPr="00F15542">
        <w:rPr>
          <w:rFonts w:ascii="Helvetica" w:eastAsia="Times New Roman" w:hAnsi="Helvetica" w:cs="Times New Roman"/>
          <w:b/>
          <w:color w:val="1A1A1A"/>
          <w:lang w:eastAsia="cs-CZ"/>
        </w:rPr>
        <w:t>Audy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 xml:space="preserve"> s úchvatnými fotografiemi dokumentujícími krásu domácích i zahraničních podzemních prostor, jak je zachytil na svých dobrodružných výpravách.</w:t>
      </w:r>
    </w:p>
    <w:p w:rsidR="006817B3" w:rsidRDefault="00C33EAA" w:rsidP="00E26E73">
      <w:pPr>
        <w:spacing w:after="180"/>
        <w:rPr>
          <w:rFonts w:ascii="Helvetica" w:eastAsia="Times New Roman" w:hAnsi="Helvetica" w:cs="Times New Roman"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Pražská expozice Člověk v jeskyni navazuje </w:t>
      </w:r>
      <w:r w:rsidR="003E53DE">
        <w:rPr>
          <w:rFonts w:ascii="Helvetica" w:eastAsia="Times New Roman" w:hAnsi="Helvetica" w:cs="Times New Roman"/>
          <w:color w:val="1A1A1A"/>
          <w:lang w:eastAsia="cs-CZ"/>
        </w:rPr>
        <w:t xml:space="preserve">a rozvíjí </w:t>
      </w:r>
      <w:r>
        <w:rPr>
          <w:rFonts w:ascii="Helvetica" w:eastAsia="Times New Roman" w:hAnsi="Helvetica" w:cs="Times New Roman"/>
          <w:color w:val="1A1A1A"/>
          <w:lang w:eastAsia="cs-CZ"/>
        </w:rPr>
        <w:t>stejnojmennou výstavu, která proběhla v létě v Galerii Města Blanska a Muzeu Blanenska</w:t>
      </w:r>
      <w:r w:rsidR="003E53DE">
        <w:rPr>
          <w:rFonts w:ascii="Helvetica" w:eastAsia="Times New Roman" w:hAnsi="Helvetica" w:cs="Times New Roman"/>
          <w:color w:val="1A1A1A"/>
          <w:lang w:eastAsia="cs-CZ"/>
        </w:rPr>
        <w:t xml:space="preserve">. Nejde však o pouhou reprízu. V Praze </w:t>
      </w:r>
      <w:r w:rsidR="00803ADD">
        <w:rPr>
          <w:rFonts w:ascii="Helvetica" w:eastAsia="Times New Roman" w:hAnsi="Helvetica" w:cs="Times New Roman"/>
          <w:color w:val="1A1A1A"/>
          <w:lang w:eastAsia="cs-CZ"/>
        </w:rPr>
        <w:t>je</w:t>
      </w:r>
      <w:r w:rsidR="003E53DE">
        <w:rPr>
          <w:rFonts w:ascii="Helvetica" w:eastAsia="Times New Roman" w:hAnsi="Helvetica" w:cs="Times New Roman"/>
          <w:color w:val="1A1A1A"/>
          <w:lang w:eastAsia="cs-CZ"/>
        </w:rPr>
        <w:t xml:space="preserve"> výstava </w:t>
      </w:r>
      <w:r w:rsidR="00220900">
        <w:rPr>
          <w:rFonts w:ascii="Helvetica" w:eastAsia="Times New Roman" w:hAnsi="Helvetica" w:cs="Times New Roman"/>
          <w:color w:val="1A1A1A"/>
          <w:lang w:eastAsia="cs-CZ"/>
        </w:rPr>
        <w:t xml:space="preserve">významně </w:t>
      </w:r>
      <w:r w:rsidR="003E53DE">
        <w:rPr>
          <w:rFonts w:ascii="Helvetica" w:eastAsia="Times New Roman" w:hAnsi="Helvetica" w:cs="Times New Roman"/>
          <w:color w:val="1A1A1A"/>
          <w:lang w:eastAsia="cs-CZ"/>
        </w:rPr>
        <w:t>rozšířena o celou řadu exponátů</w:t>
      </w:r>
      <w:r w:rsidR="00803ADD">
        <w:rPr>
          <w:rFonts w:ascii="Helvetica" w:eastAsia="Times New Roman" w:hAnsi="Helvetica" w:cs="Times New Roman"/>
          <w:color w:val="1A1A1A"/>
          <w:lang w:eastAsia="cs-CZ"/>
        </w:rPr>
        <w:t xml:space="preserve"> i nových autorů</w:t>
      </w:r>
      <w:r w:rsidR="00220900">
        <w:rPr>
          <w:rFonts w:ascii="Helvetica" w:eastAsia="Times New Roman" w:hAnsi="Helvetica" w:cs="Times New Roman"/>
          <w:color w:val="1A1A1A"/>
          <w:lang w:eastAsia="cs-CZ"/>
        </w:rPr>
        <w:t>.</w:t>
      </w:r>
    </w:p>
    <w:p w:rsidR="00F15542" w:rsidRDefault="00D779DD" w:rsidP="00E26E73">
      <w:pPr>
        <w:spacing w:after="180"/>
        <w:rPr>
          <w:rFonts w:ascii="Helvetica" w:eastAsia="Times New Roman" w:hAnsi="Helvetica" w:cs="Times New Roman"/>
          <w:i/>
          <w:color w:val="1A1A1A"/>
          <w:lang w:eastAsia="cs-CZ"/>
        </w:rPr>
      </w:pPr>
      <w:r>
        <w:rPr>
          <w:rFonts w:ascii="Helvetica" w:eastAsia="Times New Roman" w:hAnsi="Helvetica" w:cs="Times New Roman"/>
          <w:color w:val="1A1A1A"/>
          <w:lang w:eastAsia="cs-CZ"/>
        </w:rPr>
        <w:t xml:space="preserve">Autoři koncepce, kurátoři Jana </w:t>
      </w:r>
      <w:proofErr w:type="spellStart"/>
      <w:r>
        <w:rPr>
          <w:rFonts w:ascii="Helvetica" w:eastAsia="Times New Roman" w:hAnsi="Helvetica" w:cs="Times New Roman"/>
          <w:color w:val="1A1A1A"/>
          <w:lang w:eastAsia="cs-CZ"/>
        </w:rPr>
        <w:t>Písaříková</w:t>
      </w:r>
      <w:proofErr w:type="spellEnd"/>
      <w:r>
        <w:rPr>
          <w:rFonts w:ascii="Helvetica" w:eastAsia="Times New Roman" w:hAnsi="Helvetica" w:cs="Times New Roman"/>
          <w:color w:val="1A1A1A"/>
          <w:lang w:eastAsia="cs-CZ"/>
        </w:rPr>
        <w:t xml:space="preserve"> a Milan Mikuláštík k výstavě dodávají:</w:t>
      </w:r>
      <w:r w:rsidR="0095109F">
        <w:rPr>
          <w:rFonts w:ascii="Helvetica" w:eastAsia="Times New Roman" w:hAnsi="Helvetica" w:cs="Times New Roman"/>
          <w:color w:val="1A1A1A"/>
          <w:lang w:eastAsia="cs-CZ"/>
        </w:rPr>
        <w:t xml:space="preserve"> 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>„</w:t>
      </w:r>
      <w:r w:rsidR="00E26E73" w:rsidRPr="00F15542">
        <w:rPr>
          <w:rFonts w:ascii="Helvetica" w:eastAsia="Times New Roman" w:hAnsi="Helvetica" w:cs="Times New Roman"/>
          <w:i/>
          <w:color w:val="1A1A1A"/>
          <w:lang w:eastAsia="cs-CZ"/>
        </w:rPr>
        <w:t>Skály, žleby, jeskyně, propasti, propadání, závrty – tyto geologické útvary nás odedávna fascinují, vyvolávají úžas i bázeň. Obdivujeme na nich nezměrnou sílu, se kterou příroda modeluje krajinu. Tváří v tvář ohromným jeskynním systémům či propastem cítíme vlastní malost a konečnost. Tito mlčenliví svědkové dávné minulosti jsou neu</w:t>
      </w:r>
      <w:r w:rsidR="00741EE6" w:rsidRPr="00F15542">
        <w:rPr>
          <w:rFonts w:ascii="Helvetica" w:eastAsia="Times New Roman" w:hAnsi="Helvetica" w:cs="Times New Roman"/>
          <w:i/>
          <w:color w:val="1A1A1A"/>
          <w:lang w:eastAsia="cs-CZ"/>
        </w:rPr>
        <w:t>tuchajícím</w:t>
      </w:r>
      <w:r w:rsidR="00E26E73"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 zdrojem vědeckého i duchovního poznání. Jsou muzeem i chrámem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>, laboratoří i místem kontemplace</w:t>
      </w:r>
      <w:r w:rsidR="00E26E73" w:rsidRPr="00F15542">
        <w:rPr>
          <w:rFonts w:ascii="Helvetica" w:eastAsia="Times New Roman" w:hAnsi="Helvetica" w:cs="Times New Roman"/>
          <w:i/>
          <w:color w:val="1A1A1A"/>
          <w:lang w:eastAsia="cs-CZ"/>
        </w:rPr>
        <w:t>. Můžeme v nich číst jako v knihách. Jeskyně j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>sou</w:t>
      </w:r>
      <w:r w:rsidR="00E26E73" w:rsidRPr="00F15542">
        <w:rPr>
          <w:rFonts w:ascii="Helvetica" w:eastAsia="Times New Roman" w:hAnsi="Helvetica" w:cs="Times New Roman"/>
          <w:i/>
          <w:color w:val="1A1A1A"/>
          <w:lang w:eastAsia="cs-CZ"/>
        </w:rPr>
        <w:t xml:space="preserve"> metaforou nitra, mysli, podvědomí, zasutých vzpomínek, matčina lůna, jsou místem existenciálního uvědomění a introspekce, vnitřnostmi země, peklem i věčnou nicotou. Člověk v jeskyni – jeskyně v člověku.</w:t>
      </w:r>
      <w:r w:rsidRPr="00F15542">
        <w:rPr>
          <w:rFonts w:ascii="Helvetica" w:eastAsia="Times New Roman" w:hAnsi="Helvetica" w:cs="Times New Roman"/>
          <w:i/>
          <w:color w:val="1A1A1A"/>
          <w:lang w:eastAsia="cs-CZ"/>
        </w:rPr>
        <w:t>“</w:t>
      </w:r>
    </w:p>
    <w:p w:rsidR="00AF33F6" w:rsidRDefault="00AF33F6" w:rsidP="00E26E73">
      <w:pPr>
        <w:spacing w:after="180"/>
        <w:rPr>
          <w:rFonts w:ascii="Helvetica" w:eastAsia="Times New Roman" w:hAnsi="Helvetica" w:cs="Times New Roman"/>
          <w:color w:val="E42929"/>
          <w:lang w:eastAsia="cs-CZ"/>
        </w:rPr>
      </w:pPr>
    </w:p>
    <w:p w:rsidR="00AF33F6" w:rsidRPr="00AF33F6" w:rsidRDefault="00AF33F6" w:rsidP="00E26E73">
      <w:pPr>
        <w:spacing w:after="180"/>
        <w:rPr>
          <w:rFonts w:ascii="Helvetica" w:eastAsia="Times New Roman" w:hAnsi="Helvetica" w:cs="Times New Roman"/>
          <w:b/>
          <w:color w:val="1A1A1A"/>
          <w:lang w:eastAsia="cs-CZ"/>
        </w:rPr>
      </w:pPr>
      <w:r>
        <w:rPr>
          <w:rFonts w:ascii="Helvetica" w:eastAsia="Times New Roman" w:hAnsi="Helvetica" w:cs="Times New Roman"/>
          <w:color w:val="E42929"/>
          <w:lang w:eastAsia="cs-CZ"/>
        </w:rPr>
        <w:t>Adresa:</w:t>
      </w:r>
      <w:r>
        <w:rPr>
          <w:rFonts w:ascii="Helvetica" w:eastAsia="Times New Roman" w:hAnsi="Helvetica" w:cs="Times New Roman"/>
          <w:b/>
          <w:color w:val="1A1A1A"/>
          <w:lang w:eastAsia="cs-CZ"/>
        </w:rPr>
        <w:br/>
      </w:r>
      <w:r w:rsidRPr="00E26E73">
        <w:rPr>
          <w:rFonts w:ascii="Helvetica" w:eastAsia="Times New Roman" w:hAnsi="Helvetica" w:cs="Times New Roman"/>
          <w:color w:val="1A1A1A"/>
          <w:lang w:eastAsia="cs-CZ"/>
        </w:rPr>
        <w:t>Galerie NTK</w:t>
      </w:r>
      <w:r>
        <w:rPr>
          <w:rFonts w:ascii="Helvetica" w:eastAsia="Times New Roman" w:hAnsi="Helvetica" w:cs="Times New Roman"/>
          <w:color w:val="1A1A1A"/>
          <w:lang w:eastAsia="cs-CZ"/>
        </w:rPr>
        <w:br/>
        <w:t>Národní technická knihovna</w:t>
      </w:r>
      <w:r>
        <w:rPr>
          <w:rFonts w:ascii="Helvetica" w:eastAsia="Times New Roman" w:hAnsi="Helvetica" w:cs="Times New Roman"/>
          <w:color w:val="1A1A1A"/>
          <w:lang w:eastAsia="cs-CZ"/>
        </w:rPr>
        <w:br/>
        <w:t>Technická 6</w:t>
      </w:r>
      <w:r>
        <w:rPr>
          <w:rFonts w:ascii="Helvetica" w:eastAsia="Times New Roman" w:hAnsi="Helvetica" w:cs="Times New Roman"/>
          <w:color w:val="1A1A1A"/>
          <w:lang w:eastAsia="cs-CZ"/>
        </w:rPr>
        <w:br/>
        <w:t>Praha 6</w:t>
      </w:r>
    </w:p>
    <w:p w:rsidR="00AF33F6" w:rsidRPr="00AF33F6" w:rsidRDefault="00AF33F6" w:rsidP="00E26E73">
      <w:pPr>
        <w:spacing w:after="180"/>
        <w:rPr>
          <w:rFonts w:ascii="Helvetica" w:eastAsia="Times New Roman" w:hAnsi="Helvetica" w:cs="Times New Roman"/>
          <w:b/>
          <w:color w:val="1A1A1A"/>
          <w:lang w:eastAsia="cs-CZ"/>
        </w:rPr>
      </w:pPr>
      <w:r>
        <w:rPr>
          <w:rFonts w:ascii="Helvetica" w:eastAsia="Times New Roman" w:hAnsi="Helvetica" w:cs="Times New Roman"/>
          <w:color w:val="E42929"/>
          <w:lang w:eastAsia="cs-CZ"/>
        </w:rPr>
        <w:t>Otevírací doba galerie:</w:t>
      </w:r>
      <w:r>
        <w:rPr>
          <w:rFonts w:ascii="Helvetica" w:eastAsia="Times New Roman" w:hAnsi="Helvetica" w:cs="Times New Roman"/>
          <w:b/>
          <w:color w:val="1A1A1A"/>
          <w:lang w:eastAsia="cs-CZ"/>
        </w:rPr>
        <w:br/>
      </w:r>
      <w:r>
        <w:rPr>
          <w:rFonts w:ascii="Helvetica" w:eastAsia="Times New Roman" w:hAnsi="Helvetica" w:cs="Times New Roman"/>
          <w:color w:val="1A1A1A"/>
          <w:lang w:eastAsia="cs-CZ"/>
        </w:rPr>
        <w:t>úterý–neděle 10–18 hodin</w:t>
      </w:r>
    </w:p>
    <w:p w:rsidR="00A90AC0" w:rsidRPr="00CC7BED" w:rsidRDefault="00A90AC0" w:rsidP="00AF33F6">
      <w:pPr>
        <w:spacing w:after="180"/>
        <w:rPr>
          <w:rFonts w:ascii="Helvetica" w:eastAsia="Times New Roman" w:hAnsi="Helvetica" w:cs="Times New Roman"/>
          <w:b/>
          <w:color w:val="1A1A1A"/>
          <w:lang w:eastAsia="cs-CZ"/>
        </w:rPr>
      </w:pPr>
      <w:bookmarkStart w:id="0" w:name="_GoBack"/>
      <w:bookmarkEnd w:id="0"/>
    </w:p>
    <w:sectPr w:rsidR="00A90AC0" w:rsidRPr="00CC7BED" w:rsidSect="003F5B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90"/>
    <w:rsid w:val="00016CC5"/>
    <w:rsid w:val="000942D3"/>
    <w:rsid w:val="000D586D"/>
    <w:rsid w:val="00101872"/>
    <w:rsid w:val="00101E13"/>
    <w:rsid w:val="00124E9B"/>
    <w:rsid w:val="0013667D"/>
    <w:rsid w:val="00136F25"/>
    <w:rsid w:val="0015451B"/>
    <w:rsid w:val="00167896"/>
    <w:rsid w:val="00185E53"/>
    <w:rsid w:val="00186488"/>
    <w:rsid w:val="001F13EE"/>
    <w:rsid w:val="00220900"/>
    <w:rsid w:val="00240548"/>
    <w:rsid w:val="00287A62"/>
    <w:rsid w:val="00302FFC"/>
    <w:rsid w:val="003175AF"/>
    <w:rsid w:val="003313E6"/>
    <w:rsid w:val="00356CB8"/>
    <w:rsid w:val="00385995"/>
    <w:rsid w:val="00391D08"/>
    <w:rsid w:val="00397DEA"/>
    <w:rsid w:val="003E53DE"/>
    <w:rsid w:val="003F5BB6"/>
    <w:rsid w:val="00433038"/>
    <w:rsid w:val="0043767B"/>
    <w:rsid w:val="004B601D"/>
    <w:rsid w:val="00565F27"/>
    <w:rsid w:val="00585F99"/>
    <w:rsid w:val="005E4F3D"/>
    <w:rsid w:val="006207F1"/>
    <w:rsid w:val="006503A6"/>
    <w:rsid w:val="00653FF7"/>
    <w:rsid w:val="00665EBC"/>
    <w:rsid w:val="00665EDE"/>
    <w:rsid w:val="006817B3"/>
    <w:rsid w:val="006B3219"/>
    <w:rsid w:val="006B6EC6"/>
    <w:rsid w:val="006C5A07"/>
    <w:rsid w:val="00700430"/>
    <w:rsid w:val="007006C7"/>
    <w:rsid w:val="0071417B"/>
    <w:rsid w:val="00741EE6"/>
    <w:rsid w:val="00776CB1"/>
    <w:rsid w:val="00797B9E"/>
    <w:rsid w:val="007C4AA6"/>
    <w:rsid w:val="007F10BC"/>
    <w:rsid w:val="007F672B"/>
    <w:rsid w:val="00803ADD"/>
    <w:rsid w:val="0082764A"/>
    <w:rsid w:val="00862A4F"/>
    <w:rsid w:val="00875CDD"/>
    <w:rsid w:val="00884CDF"/>
    <w:rsid w:val="0089170A"/>
    <w:rsid w:val="008D7203"/>
    <w:rsid w:val="0090681E"/>
    <w:rsid w:val="0095109F"/>
    <w:rsid w:val="00996819"/>
    <w:rsid w:val="009D4890"/>
    <w:rsid w:val="00A063C3"/>
    <w:rsid w:val="00A31CB0"/>
    <w:rsid w:val="00A90AC0"/>
    <w:rsid w:val="00AA4BBF"/>
    <w:rsid w:val="00AF33F6"/>
    <w:rsid w:val="00B21DDA"/>
    <w:rsid w:val="00B242FE"/>
    <w:rsid w:val="00B91CFD"/>
    <w:rsid w:val="00BA0D0C"/>
    <w:rsid w:val="00BF4DBC"/>
    <w:rsid w:val="00C33EAA"/>
    <w:rsid w:val="00CC7BED"/>
    <w:rsid w:val="00CE3E9F"/>
    <w:rsid w:val="00D779DD"/>
    <w:rsid w:val="00D9568F"/>
    <w:rsid w:val="00DD19F7"/>
    <w:rsid w:val="00E24DD4"/>
    <w:rsid w:val="00E26E73"/>
    <w:rsid w:val="00E937C8"/>
    <w:rsid w:val="00EA36EC"/>
    <w:rsid w:val="00F05845"/>
    <w:rsid w:val="00F15542"/>
    <w:rsid w:val="00F60583"/>
    <w:rsid w:val="00F7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BA29"/>
  <w15:chartTrackingRefBased/>
  <w15:docId w15:val="{5D53E8C9-A272-FB4E-89BD-A2171389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26E7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26E7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6E7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6E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6E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13E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3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77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2021-11-23T16:40:00Z</cp:lastPrinted>
  <dcterms:created xsi:type="dcterms:W3CDTF">2021-11-23T16:40:00Z</dcterms:created>
  <dcterms:modified xsi:type="dcterms:W3CDTF">2021-11-23T16:42:00Z</dcterms:modified>
</cp:coreProperties>
</file>